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0D5CC" w14:textId="77777777" w:rsidR="00865CBE" w:rsidRPr="00C8714D" w:rsidRDefault="00865CBE" w:rsidP="00865CBE">
      <w:pPr>
        <w:pStyle w:val="NoSpacing"/>
        <w:spacing w:line="276" w:lineRule="auto"/>
        <w:ind w:left="-90" w:right="252"/>
        <w:jc w:val="both"/>
        <w:rPr>
          <w:rFonts w:ascii="Trebuchet MS" w:hAnsi="Trebuchet MS" w:cs="Arial"/>
          <w:b/>
          <w:i/>
          <w:sz w:val="20"/>
          <w:szCs w:val="20"/>
        </w:rPr>
      </w:pPr>
      <w:r w:rsidRPr="00C8714D">
        <w:rPr>
          <w:rFonts w:ascii="Trebuchet MS" w:hAnsi="Trebuchet MS" w:cs="Arial"/>
          <w:b/>
          <w:i/>
          <w:sz w:val="20"/>
          <w:szCs w:val="20"/>
        </w:rPr>
        <w:t>PROGRAMUL OPERATIONAL CAPITAL UMAN</w:t>
      </w:r>
    </w:p>
    <w:p w14:paraId="4006E7EC" w14:textId="77777777" w:rsidR="00865CBE" w:rsidRPr="00C8714D" w:rsidRDefault="00865CBE" w:rsidP="00865CBE">
      <w:pPr>
        <w:pStyle w:val="NoSpacing"/>
        <w:spacing w:line="276" w:lineRule="auto"/>
        <w:ind w:left="-90" w:right="252"/>
        <w:jc w:val="both"/>
        <w:rPr>
          <w:rFonts w:ascii="Trebuchet MS" w:eastAsia="Calibri" w:hAnsi="Trebuchet MS"/>
          <w:bCs/>
          <w:i/>
          <w:sz w:val="20"/>
          <w:szCs w:val="20"/>
        </w:rPr>
      </w:pPr>
      <w:bookmarkStart w:id="0" w:name="_Hlk73107929"/>
      <w:r w:rsidRPr="00C8714D">
        <w:rPr>
          <w:rFonts w:ascii="Trebuchet MS" w:eastAsia="Calibri" w:hAnsi="Trebuchet MS"/>
          <w:b/>
          <w:i/>
          <w:sz w:val="20"/>
          <w:szCs w:val="20"/>
          <w:u w:val="single"/>
        </w:rPr>
        <w:t>Axa prioritară 5</w:t>
      </w:r>
      <w:r w:rsidRPr="00C8714D">
        <w:rPr>
          <w:rFonts w:ascii="Trebuchet MS" w:eastAsia="Calibri" w:hAnsi="Trebuchet MS"/>
          <w:b/>
          <w:i/>
          <w:sz w:val="20"/>
          <w:szCs w:val="20"/>
        </w:rPr>
        <w:t xml:space="preserve"> - </w:t>
      </w:r>
      <w:r w:rsidRPr="00C8714D">
        <w:rPr>
          <w:rFonts w:ascii="Trebuchet MS" w:eastAsia="Calibri" w:hAnsi="Trebuchet MS"/>
          <w:bCs/>
          <w:i/>
          <w:sz w:val="20"/>
          <w:szCs w:val="20"/>
        </w:rPr>
        <w:t>Dezvoltare locală plasată sub responsabilitatea comunității</w:t>
      </w:r>
    </w:p>
    <w:p w14:paraId="63FC2964" w14:textId="77777777" w:rsidR="00865CBE" w:rsidRPr="00C8714D" w:rsidRDefault="00865CBE" w:rsidP="00865CBE">
      <w:pPr>
        <w:pStyle w:val="NoSpacing"/>
        <w:spacing w:line="276" w:lineRule="auto"/>
        <w:ind w:left="-90" w:right="252"/>
        <w:jc w:val="both"/>
        <w:rPr>
          <w:rFonts w:ascii="Trebuchet MS" w:eastAsia="Calibri" w:hAnsi="Trebuchet MS"/>
          <w:bCs/>
          <w:iCs/>
          <w:sz w:val="20"/>
          <w:szCs w:val="20"/>
        </w:rPr>
      </w:pPr>
      <w:r w:rsidRPr="00C8714D">
        <w:rPr>
          <w:rFonts w:ascii="Trebuchet MS" w:eastAsia="Calibri" w:hAnsi="Trebuchet MS"/>
          <w:b/>
          <w:i/>
          <w:sz w:val="20"/>
          <w:szCs w:val="20"/>
          <w:u w:val="single"/>
        </w:rPr>
        <w:t xml:space="preserve">Obiectivul specific </w:t>
      </w:r>
      <w:r w:rsidRPr="00C8714D">
        <w:rPr>
          <w:rFonts w:ascii="Trebuchet MS" w:eastAsia="Calibri" w:hAnsi="Trebuchet MS"/>
          <w:b/>
          <w:i/>
          <w:sz w:val="20"/>
          <w:szCs w:val="20"/>
        </w:rPr>
        <w:t xml:space="preserve">5.2:  </w:t>
      </w:r>
      <w:r w:rsidRPr="00C8714D">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14:paraId="5BCCC74E" w14:textId="77777777" w:rsidR="00865CBE" w:rsidRPr="00C8714D" w:rsidRDefault="00865CBE" w:rsidP="00865CBE">
      <w:pPr>
        <w:pStyle w:val="NoSpacing"/>
        <w:spacing w:line="276" w:lineRule="auto"/>
        <w:ind w:left="-90" w:right="252"/>
        <w:jc w:val="both"/>
        <w:rPr>
          <w:rFonts w:ascii="Trebuchet MS" w:hAnsi="Trebuchet MS" w:cs="Arial"/>
          <w:b/>
          <w:bCs/>
          <w:i/>
          <w:sz w:val="20"/>
          <w:szCs w:val="20"/>
        </w:rPr>
      </w:pPr>
      <w:r w:rsidRPr="00C8714D">
        <w:rPr>
          <w:rFonts w:ascii="Trebuchet MS" w:hAnsi="Trebuchet MS" w:cs="Arial"/>
          <w:b/>
          <w:bCs/>
          <w:i/>
          <w:sz w:val="20"/>
          <w:szCs w:val="20"/>
          <w:u w:val="single"/>
        </w:rPr>
        <w:t>Titlul proiectului</w:t>
      </w:r>
      <w:r w:rsidRPr="00C8714D">
        <w:rPr>
          <w:rFonts w:ascii="Trebuchet MS" w:hAnsi="Trebuchet MS" w:cs="Arial"/>
          <w:b/>
          <w:bCs/>
          <w:i/>
          <w:sz w:val="20"/>
          <w:szCs w:val="20"/>
        </w:rPr>
        <w:t>:</w:t>
      </w:r>
      <w:r w:rsidRPr="00C8714D">
        <w:rPr>
          <w:rFonts w:ascii="Trebuchet MS" w:hAnsi="Trebuchet MS" w:cs="Arial"/>
          <w:i/>
          <w:sz w:val="20"/>
          <w:szCs w:val="20"/>
        </w:rPr>
        <w:t xml:space="preserve"> </w:t>
      </w:r>
      <w:bookmarkStart w:id="1" w:name="_Hlk73088213"/>
      <w:r w:rsidRPr="00C8714D">
        <w:rPr>
          <w:rFonts w:ascii="Trebuchet MS" w:hAnsi="Trebuchet MS" w:cs="Arial"/>
          <w:i/>
          <w:sz w:val="20"/>
          <w:szCs w:val="20"/>
        </w:rPr>
        <w:t>Reducerea numărul persoanelor aflate în risc de sărăcie sau excluziune socială din comunitatea marginalizată în Orașul Săcueni</w:t>
      </w:r>
      <w:bookmarkEnd w:id="1"/>
    </w:p>
    <w:p w14:paraId="5A06DD57" w14:textId="77777777" w:rsidR="00865CBE" w:rsidRPr="00C8714D" w:rsidRDefault="00865CBE" w:rsidP="00865CBE">
      <w:pPr>
        <w:pStyle w:val="NoSpacing"/>
        <w:spacing w:line="276" w:lineRule="auto"/>
        <w:ind w:left="-90" w:right="252"/>
        <w:jc w:val="both"/>
        <w:rPr>
          <w:rFonts w:ascii="Trebuchet MS" w:hAnsi="Trebuchet MS"/>
          <w:i/>
          <w:sz w:val="20"/>
          <w:szCs w:val="20"/>
        </w:rPr>
      </w:pPr>
      <w:r w:rsidRPr="00C8714D">
        <w:rPr>
          <w:rFonts w:ascii="Trebuchet MS" w:hAnsi="Trebuchet MS"/>
          <w:b/>
          <w:bCs/>
          <w:i/>
          <w:sz w:val="20"/>
          <w:szCs w:val="20"/>
          <w:u w:val="single"/>
        </w:rPr>
        <w:t>Contract nr.:</w:t>
      </w:r>
      <w:r w:rsidRPr="00C8714D">
        <w:rPr>
          <w:rFonts w:ascii="Trebuchet MS" w:hAnsi="Trebuchet MS"/>
          <w:i/>
          <w:sz w:val="20"/>
          <w:szCs w:val="20"/>
        </w:rPr>
        <w:t xml:space="preserve"> POCU/303/5/2/127932</w:t>
      </w:r>
    </w:p>
    <w:p w14:paraId="374153ED" w14:textId="77777777" w:rsidR="00C8714D" w:rsidRDefault="00C8714D" w:rsidP="00865CBE">
      <w:pPr>
        <w:pStyle w:val="NoSpacing"/>
        <w:spacing w:line="276" w:lineRule="auto"/>
        <w:ind w:left="-90" w:right="252"/>
        <w:jc w:val="right"/>
        <w:rPr>
          <w:rFonts w:ascii="Trebuchet MS" w:hAnsi="Trebuchet MS"/>
          <w:iCs/>
          <w:sz w:val="20"/>
          <w:szCs w:val="20"/>
        </w:rPr>
      </w:pPr>
    </w:p>
    <w:p w14:paraId="72223C49" w14:textId="789996F6" w:rsidR="00865CBE" w:rsidRPr="00C8714D" w:rsidRDefault="00865CBE" w:rsidP="00865CBE">
      <w:pPr>
        <w:pStyle w:val="NoSpacing"/>
        <w:spacing w:line="276" w:lineRule="auto"/>
        <w:ind w:left="-90" w:right="252"/>
        <w:jc w:val="right"/>
        <w:rPr>
          <w:rFonts w:ascii="Trebuchet MS" w:hAnsi="Trebuchet MS"/>
          <w:iCs/>
        </w:rPr>
      </w:pPr>
      <w:r w:rsidRPr="00C8714D">
        <w:rPr>
          <w:rFonts w:ascii="Trebuchet MS" w:hAnsi="Trebuchet MS"/>
          <w:iCs/>
        </w:rPr>
        <w:t>Anexa 10</w:t>
      </w:r>
    </w:p>
    <w:p w14:paraId="266FB395" w14:textId="77777777" w:rsidR="00865CBE" w:rsidRPr="00BD71AA" w:rsidRDefault="00865CBE" w:rsidP="00A9783F">
      <w:pPr>
        <w:pStyle w:val="NoSpacing"/>
        <w:ind w:left="-90" w:right="252"/>
        <w:jc w:val="both"/>
        <w:rPr>
          <w:rFonts w:ascii="Trebuchet MS" w:hAnsi="Trebuchet MS"/>
          <w:iCs/>
          <w:sz w:val="28"/>
          <w:szCs w:val="28"/>
        </w:rPr>
      </w:pPr>
    </w:p>
    <w:p w14:paraId="05864612" w14:textId="63E1633F" w:rsidR="008051D3" w:rsidRPr="00C8714D" w:rsidRDefault="005A0D52" w:rsidP="00A9783F">
      <w:pPr>
        <w:spacing w:after="0" w:line="240" w:lineRule="auto"/>
        <w:jc w:val="center"/>
        <w:rPr>
          <w:rFonts w:ascii="Trebuchet MS" w:eastAsia="SimSun" w:hAnsi="Trebuchet MS" w:cs="Times New Roman"/>
          <w:b/>
          <w:bCs/>
          <w:iCs/>
          <w:sz w:val="32"/>
          <w:szCs w:val="32"/>
          <w:lang w:val="ro-RO" w:eastAsia="ar-SA"/>
        </w:rPr>
      </w:pPr>
      <w:r w:rsidRPr="00C8714D">
        <w:rPr>
          <w:rFonts w:ascii="Trebuchet MS" w:eastAsia="SimSun" w:hAnsi="Trebuchet MS" w:cs="Times New Roman"/>
          <w:b/>
          <w:bCs/>
          <w:iCs/>
          <w:sz w:val="32"/>
          <w:szCs w:val="32"/>
          <w:lang w:val="ro-RO" w:eastAsia="ar-SA"/>
        </w:rPr>
        <w:t>GRILĂ DE VERIFICARE A ELIGIBILITĂȚII ȘI A CONFORMITĂȚII ADMINISTRATIVE – PLANURI DE AFACERI</w:t>
      </w:r>
    </w:p>
    <w:p w14:paraId="58A945C5" w14:textId="77777777" w:rsidR="005A0D52" w:rsidRPr="00BD71AA" w:rsidRDefault="005A0D52" w:rsidP="00A9783F">
      <w:pPr>
        <w:spacing w:after="0" w:line="240" w:lineRule="auto"/>
        <w:jc w:val="center"/>
        <w:rPr>
          <w:rFonts w:ascii="Trebuchet MS" w:eastAsia="SimSun" w:hAnsi="Trebuchet MS" w:cs="Times New Roman"/>
          <w:b/>
          <w:bCs/>
          <w:iCs/>
          <w:lang w:val="ro-RO" w:eastAsia="ar-SA"/>
        </w:rPr>
      </w:pPr>
    </w:p>
    <w:p w14:paraId="689F51E4" w14:textId="77777777" w:rsidR="005A0D52" w:rsidRPr="00C8714D" w:rsidRDefault="005A0D52" w:rsidP="00A9783F">
      <w:pPr>
        <w:spacing w:after="0" w:line="240" w:lineRule="auto"/>
        <w:rPr>
          <w:rFonts w:ascii="Trebuchet MS" w:hAnsi="Trebuchet MS" w:cs="Segoe UI"/>
          <w:b/>
          <w:noProof/>
          <w:sz w:val="24"/>
          <w:szCs w:val="24"/>
          <w:lang w:val="ro-RO"/>
        </w:rPr>
      </w:pPr>
      <w:r w:rsidRPr="00C8714D">
        <w:rPr>
          <w:rFonts w:ascii="Trebuchet MS" w:hAnsi="Trebuchet MS" w:cs="Segoe UI"/>
          <w:b/>
          <w:noProof/>
          <w:sz w:val="24"/>
          <w:szCs w:val="24"/>
          <w:lang w:val="ro-RO"/>
        </w:rPr>
        <w:t>Identificare proiect</w:t>
      </w:r>
    </w:p>
    <w:tbl>
      <w:tblPr>
        <w:tblStyle w:val="TableGrid"/>
        <w:tblW w:w="0" w:type="auto"/>
        <w:tblLook w:val="04A0" w:firstRow="1" w:lastRow="0" w:firstColumn="1" w:lastColumn="0" w:noHBand="0" w:noVBand="1"/>
      </w:tblPr>
      <w:tblGrid>
        <w:gridCol w:w="2695"/>
        <w:gridCol w:w="3150"/>
      </w:tblGrid>
      <w:tr w:rsidR="005A0D52" w:rsidRPr="00C8714D" w14:paraId="2CB03997" w14:textId="77777777" w:rsidTr="00633F63">
        <w:tc>
          <w:tcPr>
            <w:tcW w:w="2695" w:type="dxa"/>
          </w:tcPr>
          <w:p w14:paraId="43158E24" w14:textId="77777777" w:rsidR="005A0D52" w:rsidRPr="00C8714D" w:rsidRDefault="005A0D52" w:rsidP="00A9783F">
            <w:pPr>
              <w:rPr>
                <w:rFonts w:ascii="Trebuchet MS" w:hAnsi="Trebuchet MS" w:cs="Segoe UI"/>
                <w:b/>
                <w:noProof/>
                <w:lang w:val="ro-RO"/>
              </w:rPr>
            </w:pPr>
            <w:r w:rsidRPr="00C8714D">
              <w:rPr>
                <w:rFonts w:ascii="Trebuchet MS" w:hAnsi="Trebuchet MS" w:cs="Segoe UI"/>
                <w:b/>
                <w:lang w:val="ro-RO"/>
              </w:rPr>
              <w:t>Numele solicitantului</w:t>
            </w:r>
          </w:p>
        </w:tc>
        <w:tc>
          <w:tcPr>
            <w:tcW w:w="3150" w:type="dxa"/>
          </w:tcPr>
          <w:p w14:paraId="2CFACDA7" w14:textId="7DD9E2F6" w:rsidR="005A0D52" w:rsidRPr="00C8714D" w:rsidRDefault="005A0D52" w:rsidP="00A9783F">
            <w:pPr>
              <w:rPr>
                <w:rFonts w:ascii="Trebuchet MS" w:hAnsi="Trebuchet MS" w:cs="Segoe UI"/>
                <w:noProof/>
                <w:lang w:val="ro-RO"/>
              </w:rPr>
            </w:pPr>
          </w:p>
        </w:tc>
      </w:tr>
      <w:tr w:rsidR="005A0D52" w:rsidRPr="00C8714D" w14:paraId="5CB514D6" w14:textId="77777777" w:rsidTr="00633F63">
        <w:tc>
          <w:tcPr>
            <w:tcW w:w="2695" w:type="dxa"/>
          </w:tcPr>
          <w:p w14:paraId="7F9E18FD" w14:textId="6AF8BFC2" w:rsidR="005A0D52" w:rsidRPr="00C8714D" w:rsidRDefault="005A0D52" w:rsidP="00A9783F">
            <w:pPr>
              <w:rPr>
                <w:rFonts w:ascii="Trebuchet MS" w:hAnsi="Trebuchet MS" w:cs="Segoe UI"/>
                <w:b/>
                <w:noProof/>
                <w:lang w:val="ro-RO"/>
              </w:rPr>
            </w:pPr>
            <w:r w:rsidRPr="00C8714D">
              <w:rPr>
                <w:rFonts w:ascii="Trebuchet MS" w:hAnsi="Trebuchet MS" w:cs="Segoe UI"/>
                <w:b/>
                <w:lang w:val="ro-RO"/>
              </w:rPr>
              <w:t>Cod înregistrare</w:t>
            </w:r>
          </w:p>
        </w:tc>
        <w:tc>
          <w:tcPr>
            <w:tcW w:w="3150" w:type="dxa"/>
          </w:tcPr>
          <w:p w14:paraId="6F319885" w14:textId="2AE4EB6F" w:rsidR="005A0D52" w:rsidRPr="00C8714D" w:rsidRDefault="005A0D52" w:rsidP="00A9783F">
            <w:pPr>
              <w:rPr>
                <w:rFonts w:ascii="Trebuchet MS" w:hAnsi="Trebuchet MS" w:cs="Segoe UI"/>
                <w:noProof/>
                <w:lang w:val="ro-RO"/>
              </w:rPr>
            </w:pPr>
          </w:p>
        </w:tc>
      </w:tr>
    </w:tbl>
    <w:p w14:paraId="601E530D" w14:textId="4410B14D" w:rsidR="005A0D52" w:rsidRPr="00C8714D" w:rsidRDefault="005A0D52" w:rsidP="00A9783F">
      <w:pPr>
        <w:spacing w:after="0" w:line="240" w:lineRule="auto"/>
        <w:jc w:val="center"/>
        <w:rPr>
          <w:sz w:val="24"/>
          <w:szCs w:val="24"/>
          <w:lang w:val="ro-RO"/>
        </w:rPr>
      </w:pPr>
    </w:p>
    <w:p w14:paraId="4F6EAA38" w14:textId="1444E876" w:rsidR="00BD71AA" w:rsidRPr="00C8714D" w:rsidRDefault="00BD71AA" w:rsidP="00BD71AA">
      <w:pPr>
        <w:jc w:val="both"/>
        <w:rPr>
          <w:rFonts w:ascii="Trebuchet MS" w:hAnsi="Trebuchet MS"/>
          <w:sz w:val="24"/>
          <w:szCs w:val="24"/>
          <w:lang w:val="ro-RO"/>
        </w:rPr>
      </w:pPr>
      <w:r w:rsidRPr="00C8714D">
        <w:rPr>
          <w:rFonts w:ascii="Trebuchet MS" w:hAnsi="Trebuchet MS"/>
          <w:sz w:val="24"/>
          <w:szCs w:val="24"/>
          <w:lang w:val="ro-RO"/>
        </w:rPr>
        <w:t xml:space="preserve">Proiect POCU </w:t>
      </w:r>
      <w:r w:rsidRPr="00C8714D">
        <w:rPr>
          <w:rFonts w:ascii="Trebuchet MS" w:hAnsi="Trebuchet MS"/>
          <w:iCs/>
          <w:sz w:val="24"/>
          <w:szCs w:val="24"/>
          <w:lang w:val="ro-RO"/>
        </w:rPr>
        <w:t xml:space="preserve">127932- </w:t>
      </w:r>
      <w:r w:rsidRPr="00C8714D">
        <w:rPr>
          <w:rFonts w:ascii="Trebuchet MS" w:hAnsi="Trebuchet MS"/>
          <w:sz w:val="24"/>
          <w:szCs w:val="24"/>
          <w:lang w:val="ro-RO"/>
        </w:rPr>
        <w:t>”Reducerea numărul persoanelor aflate în risc de sărăcie sau excluziune socială din comunitatea marginalizată în Orașul Săcueni”</w:t>
      </w:r>
    </w:p>
    <w:tbl>
      <w:tblPr>
        <w:tblStyle w:val="TableGrid"/>
        <w:tblW w:w="5000" w:type="pct"/>
        <w:tblLook w:val="04A0" w:firstRow="1" w:lastRow="0" w:firstColumn="1" w:lastColumn="0" w:noHBand="0" w:noVBand="1"/>
      </w:tblPr>
      <w:tblGrid>
        <w:gridCol w:w="557"/>
        <w:gridCol w:w="2645"/>
        <w:gridCol w:w="5571"/>
        <w:gridCol w:w="497"/>
        <w:gridCol w:w="513"/>
        <w:gridCol w:w="589"/>
        <w:gridCol w:w="2089"/>
        <w:gridCol w:w="1487"/>
      </w:tblGrid>
      <w:tr w:rsidR="001F3F97" w:rsidRPr="00684A35" w14:paraId="02C11B27" w14:textId="77777777" w:rsidTr="00684A35">
        <w:trPr>
          <w:tblHeader/>
        </w:trPr>
        <w:tc>
          <w:tcPr>
            <w:tcW w:w="200" w:type="pct"/>
            <w:vAlign w:val="center"/>
          </w:tcPr>
          <w:p w14:paraId="28C07B0B" w14:textId="77777777" w:rsidR="00BD71AA" w:rsidRPr="00684A35" w:rsidRDefault="00BD71AA" w:rsidP="00684A35">
            <w:pPr>
              <w:spacing w:line="276" w:lineRule="auto"/>
              <w:jc w:val="center"/>
              <w:rPr>
                <w:rFonts w:ascii="Trebuchet MS" w:hAnsi="Trebuchet MS" w:cs="Segoe UI"/>
                <w:b/>
                <w:sz w:val="22"/>
                <w:szCs w:val="22"/>
                <w:lang w:val="ro-RO"/>
              </w:rPr>
            </w:pPr>
            <w:r w:rsidRPr="00684A35">
              <w:rPr>
                <w:rFonts w:ascii="Trebuchet MS" w:hAnsi="Trebuchet MS" w:cs="Segoe UI"/>
                <w:b/>
                <w:sz w:val="22"/>
                <w:szCs w:val="22"/>
                <w:lang w:val="ro-RO"/>
              </w:rPr>
              <w:t>Nr.</w:t>
            </w:r>
          </w:p>
        </w:tc>
        <w:tc>
          <w:tcPr>
            <w:tcW w:w="948" w:type="pct"/>
            <w:vAlign w:val="center"/>
          </w:tcPr>
          <w:p w14:paraId="7B3D27F0"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sz w:val="22"/>
                <w:szCs w:val="22"/>
                <w:lang w:val="ro-RO"/>
              </w:rPr>
              <w:t>Criterii de verificare</w:t>
            </w:r>
          </w:p>
        </w:tc>
        <w:tc>
          <w:tcPr>
            <w:tcW w:w="1997" w:type="pct"/>
            <w:vAlign w:val="center"/>
          </w:tcPr>
          <w:p w14:paraId="7432254F"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sz w:val="22"/>
                <w:szCs w:val="22"/>
                <w:lang w:val="ro-RO"/>
              </w:rPr>
              <w:t>Explicații</w:t>
            </w:r>
          </w:p>
        </w:tc>
        <w:tc>
          <w:tcPr>
            <w:tcW w:w="178" w:type="pct"/>
            <w:vAlign w:val="center"/>
          </w:tcPr>
          <w:p w14:paraId="42CE431B" w14:textId="77777777" w:rsidR="00BD71AA" w:rsidRPr="00684A35" w:rsidRDefault="00BD71AA" w:rsidP="00BD71AA">
            <w:pPr>
              <w:spacing w:line="276" w:lineRule="auto"/>
              <w:rPr>
                <w:rFonts w:ascii="Trebuchet MS" w:hAnsi="Trebuchet MS" w:cs="Segoe UI"/>
                <w:b/>
                <w:sz w:val="22"/>
                <w:szCs w:val="22"/>
                <w:lang w:val="ro-RO"/>
              </w:rPr>
            </w:pPr>
            <w:r w:rsidRPr="00684A35">
              <w:rPr>
                <w:rFonts w:ascii="Trebuchet MS" w:hAnsi="Trebuchet MS" w:cs="Segoe UI"/>
                <w:b/>
                <w:sz w:val="22"/>
                <w:szCs w:val="22"/>
                <w:lang w:val="ro-RO"/>
              </w:rPr>
              <w:t>DA</w:t>
            </w:r>
          </w:p>
        </w:tc>
        <w:tc>
          <w:tcPr>
            <w:tcW w:w="184" w:type="pct"/>
            <w:vAlign w:val="center"/>
          </w:tcPr>
          <w:p w14:paraId="7DF142F0"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sz w:val="22"/>
                <w:szCs w:val="22"/>
                <w:lang w:val="ro-RO"/>
              </w:rPr>
              <w:t>NU</w:t>
            </w:r>
          </w:p>
        </w:tc>
        <w:tc>
          <w:tcPr>
            <w:tcW w:w="211" w:type="pct"/>
            <w:vAlign w:val="center"/>
          </w:tcPr>
          <w:p w14:paraId="2BA1F31D"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noProof/>
                <w:sz w:val="22"/>
                <w:szCs w:val="22"/>
                <w:lang w:val="ro-RO"/>
              </w:rPr>
              <w:t>N/A</w:t>
            </w:r>
          </w:p>
        </w:tc>
        <w:tc>
          <w:tcPr>
            <w:tcW w:w="749" w:type="pct"/>
            <w:vAlign w:val="center"/>
          </w:tcPr>
          <w:p w14:paraId="7EF8782C"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noProof/>
                <w:sz w:val="22"/>
                <w:szCs w:val="22"/>
                <w:lang w:val="ro-RO"/>
              </w:rPr>
              <w:t>Observații / Justificare</w:t>
            </w:r>
          </w:p>
        </w:tc>
        <w:tc>
          <w:tcPr>
            <w:tcW w:w="533" w:type="pct"/>
            <w:vAlign w:val="center"/>
          </w:tcPr>
          <w:p w14:paraId="1D272B9E" w14:textId="77777777" w:rsidR="00BD71AA" w:rsidRPr="00684A35" w:rsidRDefault="00BD71AA" w:rsidP="00BD71AA">
            <w:pPr>
              <w:spacing w:line="276" w:lineRule="auto"/>
              <w:jc w:val="center"/>
              <w:rPr>
                <w:rFonts w:ascii="Trebuchet MS" w:hAnsi="Trebuchet MS" w:cs="Segoe UI"/>
                <w:b/>
                <w:sz w:val="22"/>
                <w:szCs w:val="22"/>
                <w:lang w:val="ro-RO"/>
              </w:rPr>
            </w:pPr>
            <w:r w:rsidRPr="00684A35">
              <w:rPr>
                <w:rFonts w:ascii="Trebuchet MS" w:hAnsi="Trebuchet MS" w:cs="Segoe UI"/>
                <w:b/>
                <w:noProof/>
                <w:sz w:val="22"/>
                <w:szCs w:val="22"/>
                <w:lang w:val="ro-RO"/>
              </w:rPr>
              <w:t>Criteriul necesită clarificări</w:t>
            </w:r>
          </w:p>
        </w:tc>
      </w:tr>
      <w:tr w:rsidR="001F3F97" w:rsidRPr="00684A35" w14:paraId="1B55C7AB" w14:textId="77777777" w:rsidTr="00684A35">
        <w:tc>
          <w:tcPr>
            <w:tcW w:w="200" w:type="pct"/>
            <w:vAlign w:val="center"/>
          </w:tcPr>
          <w:p w14:paraId="453B56F9" w14:textId="77777777" w:rsidR="00BD71AA" w:rsidRPr="00684A35" w:rsidRDefault="00BD71AA"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1.</w:t>
            </w:r>
          </w:p>
        </w:tc>
        <w:tc>
          <w:tcPr>
            <w:tcW w:w="948" w:type="pct"/>
          </w:tcPr>
          <w:p w14:paraId="108463F5" w14:textId="77777777" w:rsidR="00BD71AA" w:rsidRPr="00684A35" w:rsidRDefault="00BD71AA" w:rsidP="00BD71AA">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este propus de o persoană care se încadrează în categoriile de grup țintă eligibile pentru acest proiect.</w:t>
            </w:r>
          </w:p>
        </w:tc>
        <w:tc>
          <w:tcPr>
            <w:tcW w:w="1997" w:type="pct"/>
          </w:tcPr>
          <w:p w14:paraId="1491A226" w14:textId="317BAF57" w:rsidR="00BD71AA" w:rsidRPr="00684A35" w:rsidRDefault="00BD71AA" w:rsidP="005B12E9">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 xml:space="preserve">Se verifică dacă Solicitantul </w:t>
            </w:r>
            <w:r w:rsidR="005B12E9" w:rsidRPr="00684A35">
              <w:rPr>
                <w:rFonts w:ascii="Trebuchet MS" w:hAnsi="Trebuchet MS" w:cs="Segoe UI"/>
                <w:sz w:val="22"/>
                <w:szCs w:val="22"/>
                <w:lang w:val="ro-RO"/>
              </w:rPr>
              <w:t xml:space="preserve">este înscris în grupul de țintă a proiectului. </w:t>
            </w:r>
            <w:r w:rsidRPr="00684A35">
              <w:rPr>
                <w:rFonts w:ascii="Trebuchet MS" w:hAnsi="Trebuchet MS" w:cs="Segoe UI"/>
                <w:sz w:val="22"/>
                <w:szCs w:val="22"/>
                <w:lang w:val="ro-RO"/>
              </w:rPr>
              <w:t xml:space="preserve"> </w:t>
            </w:r>
          </w:p>
        </w:tc>
        <w:tc>
          <w:tcPr>
            <w:tcW w:w="178" w:type="pct"/>
            <w:vAlign w:val="center"/>
          </w:tcPr>
          <w:p w14:paraId="320641AE" w14:textId="2B28C2BD" w:rsidR="00BD71AA" w:rsidRPr="00684A35" w:rsidRDefault="00BD71AA" w:rsidP="00A9783F">
            <w:pPr>
              <w:spacing w:line="276" w:lineRule="auto"/>
              <w:jc w:val="center"/>
              <w:rPr>
                <w:rFonts w:ascii="Trebuchet MS" w:hAnsi="Trebuchet MS" w:cs="Segoe UI"/>
                <w:sz w:val="22"/>
                <w:szCs w:val="22"/>
                <w:lang w:val="ro-RO"/>
              </w:rPr>
            </w:pPr>
          </w:p>
        </w:tc>
        <w:tc>
          <w:tcPr>
            <w:tcW w:w="184" w:type="pct"/>
          </w:tcPr>
          <w:p w14:paraId="35127AB1" w14:textId="77777777" w:rsidR="00BD71AA" w:rsidRPr="00684A35" w:rsidRDefault="00BD71AA" w:rsidP="00BD71AA">
            <w:pPr>
              <w:spacing w:line="276" w:lineRule="auto"/>
              <w:rPr>
                <w:rFonts w:ascii="Trebuchet MS" w:hAnsi="Trebuchet MS" w:cs="Segoe UI"/>
                <w:sz w:val="22"/>
                <w:szCs w:val="22"/>
                <w:lang w:val="ro-RO"/>
              </w:rPr>
            </w:pPr>
          </w:p>
        </w:tc>
        <w:tc>
          <w:tcPr>
            <w:tcW w:w="211" w:type="pct"/>
          </w:tcPr>
          <w:p w14:paraId="20F9A0E9" w14:textId="77777777" w:rsidR="00BD71AA" w:rsidRPr="00684A35" w:rsidRDefault="00BD71AA" w:rsidP="00BD71AA">
            <w:pPr>
              <w:spacing w:line="276" w:lineRule="auto"/>
              <w:rPr>
                <w:rFonts w:ascii="Trebuchet MS" w:hAnsi="Trebuchet MS" w:cs="Segoe UI"/>
                <w:sz w:val="22"/>
                <w:szCs w:val="22"/>
                <w:lang w:val="ro-RO"/>
              </w:rPr>
            </w:pPr>
          </w:p>
        </w:tc>
        <w:tc>
          <w:tcPr>
            <w:tcW w:w="749" w:type="pct"/>
          </w:tcPr>
          <w:p w14:paraId="239EBE7F" w14:textId="4B61CA7E" w:rsidR="00BD71AA" w:rsidRPr="00684A35" w:rsidRDefault="00BD71AA" w:rsidP="00A9783F">
            <w:pPr>
              <w:spacing w:line="276" w:lineRule="auto"/>
              <w:rPr>
                <w:rFonts w:ascii="Trebuchet MS" w:hAnsi="Trebuchet MS" w:cs="Segoe UI"/>
                <w:sz w:val="22"/>
                <w:szCs w:val="22"/>
                <w:lang w:val="ro-RO"/>
              </w:rPr>
            </w:pPr>
          </w:p>
        </w:tc>
        <w:tc>
          <w:tcPr>
            <w:tcW w:w="533" w:type="pct"/>
            <w:vAlign w:val="center"/>
          </w:tcPr>
          <w:p w14:paraId="1BFEDC4A" w14:textId="55C39617" w:rsidR="00BD71AA" w:rsidRPr="00684A35" w:rsidRDefault="00BD71AA" w:rsidP="003A66CF">
            <w:pPr>
              <w:spacing w:line="276" w:lineRule="auto"/>
              <w:jc w:val="center"/>
              <w:rPr>
                <w:rFonts w:ascii="Trebuchet MS" w:hAnsi="Trebuchet MS" w:cs="Segoe UI"/>
                <w:sz w:val="22"/>
                <w:szCs w:val="22"/>
                <w:lang w:val="ro-RO"/>
              </w:rPr>
            </w:pPr>
          </w:p>
        </w:tc>
      </w:tr>
      <w:tr w:rsidR="001F3F97" w:rsidRPr="00684A35" w14:paraId="223B8720" w14:textId="77777777" w:rsidTr="00684A35">
        <w:tc>
          <w:tcPr>
            <w:tcW w:w="200" w:type="pct"/>
            <w:vAlign w:val="center"/>
          </w:tcPr>
          <w:p w14:paraId="4FABE3C7" w14:textId="77CD677F"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lastRenderedPageBreak/>
              <w:t>2.</w:t>
            </w:r>
          </w:p>
        </w:tc>
        <w:tc>
          <w:tcPr>
            <w:tcW w:w="948" w:type="pct"/>
          </w:tcPr>
          <w:p w14:paraId="104E36C4" w14:textId="7E1C3174"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Sunt îndeplinite condițiile de eligibilitate pentru înscriere stabilite în Metodologia și în Apelul sesiunii de depunere.</w:t>
            </w:r>
          </w:p>
        </w:tc>
        <w:tc>
          <w:tcPr>
            <w:tcW w:w="1997" w:type="pct"/>
          </w:tcPr>
          <w:p w14:paraId="5EDA1729" w14:textId="5B8DE114" w:rsidR="00684A35" w:rsidRPr="00684A35" w:rsidRDefault="00684A35" w:rsidP="00684A35">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De verificat dacă Solicitantul:</w:t>
            </w:r>
          </w:p>
          <w:p w14:paraId="6FB769FE"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 xml:space="preserve">are domiciliul/reședința în UAT Săcueni, respectiv în Orașul Săcueni și satele aparținătoare acestuia, și anume Cadea, Ciocaia, Cubulcut, Olosig, Sânicolau de Munte; </w:t>
            </w:r>
          </w:p>
          <w:p w14:paraId="6A6A16E7"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beneficiază de servicii de consiliere antreprenorială în cadrul Proiectului;</w:t>
            </w:r>
          </w:p>
          <w:p w14:paraId="02FD8FD6"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are minim 18 ani la data depunerii planului de afaceri;</w:t>
            </w:r>
          </w:p>
          <w:p w14:paraId="5483B824"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are capacitate deplină de exercițiu;</w:t>
            </w:r>
          </w:p>
          <w:p w14:paraId="5C3C2E25"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nu face obiectul unor restricții privind desfășurarea de activități economice (incompatibilitate, interdicție etc.);</w:t>
            </w:r>
          </w:p>
          <w:p w14:paraId="0BC335F5"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nu este angajat al Administratorului schemei (Orașul Săcueni)/ partenerilor de proiect/ sau organizației responsabile de organizarea concursului de planuri de afaceri şi nici rudă sau afin până la gradul 2 inclusiv cu experții beneficiarului/partenerilor/ externi al Proiectului şi/sau membrii juriului;</w:t>
            </w:r>
          </w:p>
          <w:p w14:paraId="5AF9BCC9"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nu a avut încheiate CIM/prestări servicii/drepturi de autor în proiect;</w:t>
            </w:r>
          </w:p>
          <w:p w14:paraId="39CC617B"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intenționează să înființeze o afacere non-agricolă în UAT Săcueni;</w:t>
            </w:r>
          </w:p>
          <w:p w14:paraId="70C48C30" w14:textId="77777777" w:rsidR="00684A35" w:rsidRPr="00684A35" w:rsidRDefault="00684A35" w:rsidP="00684A35">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lastRenderedPageBreak/>
              <w:t>investiția propusă în planul de afaceri prevede angajarea a minim 1 persoane;</w:t>
            </w:r>
          </w:p>
          <w:p w14:paraId="2397BF24" w14:textId="40D9FFD3" w:rsidR="00684A35" w:rsidRPr="00684A35" w:rsidRDefault="00684A35" w:rsidP="001F3F97">
            <w:pPr>
              <w:pStyle w:val="ListParagraph"/>
              <w:numPr>
                <w:ilvl w:val="0"/>
                <w:numId w:val="6"/>
              </w:numPr>
              <w:spacing w:line="276" w:lineRule="auto"/>
              <w:jc w:val="both"/>
              <w:rPr>
                <w:rFonts w:ascii="Trebuchet MS" w:hAnsi="Trebuchet MS"/>
                <w:sz w:val="22"/>
                <w:szCs w:val="22"/>
                <w:lang w:val="ro-RO"/>
              </w:rPr>
            </w:pPr>
            <w:r w:rsidRPr="00684A35">
              <w:rPr>
                <w:rFonts w:ascii="Trebuchet MS" w:hAnsi="Trebuchet MS"/>
                <w:sz w:val="22"/>
                <w:szCs w:val="22"/>
                <w:lang w:val="ro-RO"/>
              </w:rPr>
              <w:t>cheltuielile aferente ajutorului de minimis şi incluse în planul de afaceri fac parte din categoria de cheltuieli eligibile conform Listei de cheltuieli eligibile (Anexa 5).</w:t>
            </w:r>
          </w:p>
        </w:tc>
        <w:tc>
          <w:tcPr>
            <w:tcW w:w="178" w:type="pct"/>
            <w:vAlign w:val="center"/>
          </w:tcPr>
          <w:p w14:paraId="0F8C9BED" w14:textId="41747F64" w:rsidR="001F3F97" w:rsidRPr="00684A35" w:rsidRDefault="001F3F97" w:rsidP="001F3F97">
            <w:pPr>
              <w:spacing w:line="276" w:lineRule="auto"/>
              <w:jc w:val="center"/>
              <w:rPr>
                <w:rFonts w:ascii="Trebuchet MS" w:hAnsi="Trebuchet MS" w:cs="Segoe UI"/>
                <w:sz w:val="22"/>
                <w:szCs w:val="22"/>
                <w:lang w:val="ro-RO"/>
              </w:rPr>
            </w:pPr>
          </w:p>
        </w:tc>
        <w:tc>
          <w:tcPr>
            <w:tcW w:w="184" w:type="pct"/>
          </w:tcPr>
          <w:p w14:paraId="20469064"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4E1E1622"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7343ECF7" w14:textId="464ADFB2"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0FE6BF09" w14:textId="01A23153"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1C3B2BDD" w14:textId="77777777" w:rsidTr="00684A35">
        <w:tc>
          <w:tcPr>
            <w:tcW w:w="200" w:type="pct"/>
            <w:vAlign w:val="center"/>
          </w:tcPr>
          <w:p w14:paraId="6CEE165E" w14:textId="1E086122"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3.</w:t>
            </w:r>
          </w:p>
        </w:tc>
        <w:tc>
          <w:tcPr>
            <w:tcW w:w="948" w:type="pct"/>
          </w:tcPr>
          <w:p w14:paraId="04DD1089"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respectă formatul obligatoriu al planului de afaceri.</w:t>
            </w:r>
          </w:p>
        </w:tc>
        <w:tc>
          <w:tcPr>
            <w:tcW w:w="1997" w:type="pct"/>
          </w:tcPr>
          <w:p w14:paraId="2FCFF8F7" w14:textId="0CD5D10A"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a fost completat și transmis în condițiile stabilite de Metodologia.</w:t>
            </w:r>
          </w:p>
        </w:tc>
        <w:tc>
          <w:tcPr>
            <w:tcW w:w="178" w:type="pct"/>
            <w:vAlign w:val="center"/>
          </w:tcPr>
          <w:p w14:paraId="588EE11D" w14:textId="350AB105" w:rsidR="001F3F97" w:rsidRPr="00684A35" w:rsidRDefault="001F3F97" w:rsidP="001F3F97">
            <w:pPr>
              <w:spacing w:line="276" w:lineRule="auto"/>
              <w:jc w:val="center"/>
              <w:rPr>
                <w:rFonts w:ascii="Trebuchet MS" w:hAnsi="Trebuchet MS" w:cs="Segoe UI"/>
                <w:sz w:val="22"/>
                <w:szCs w:val="22"/>
                <w:lang w:val="ro-RO"/>
              </w:rPr>
            </w:pPr>
          </w:p>
        </w:tc>
        <w:tc>
          <w:tcPr>
            <w:tcW w:w="184" w:type="pct"/>
          </w:tcPr>
          <w:p w14:paraId="7C5EF703"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62373A5B"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7BC69018" w14:textId="3AADB522"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0B92DD29" w14:textId="2D47E876"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2C25646C" w14:textId="77777777" w:rsidTr="00684A35">
        <w:tc>
          <w:tcPr>
            <w:tcW w:w="200" w:type="pct"/>
            <w:vAlign w:val="center"/>
          </w:tcPr>
          <w:p w14:paraId="250E7914" w14:textId="099B5F3D"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4.</w:t>
            </w:r>
          </w:p>
        </w:tc>
        <w:tc>
          <w:tcPr>
            <w:tcW w:w="948" w:type="pct"/>
            <w:shd w:val="clear" w:color="auto" w:fill="auto"/>
          </w:tcPr>
          <w:p w14:paraId="3747CC28" w14:textId="77777777"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respectă conținutul obligatoriu, conținând cel puțin detaliile obligatorii.</w:t>
            </w:r>
          </w:p>
        </w:tc>
        <w:tc>
          <w:tcPr>
            <w:tcW w:w="1997" w:type="pct"/>
          </w:tcPr>
          <w:p w14:paraId="3B0DD4AA" w14:textId="4FE7C95B"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Se verifică dacă în cuprinsul planului de afaceri sunt completate rubricile marcate ca fiind obligatorii.</w:t>
            </w:r>
          </w:p>
        </w:tc>
        <w:tc>
          <w:tcPr>
            <w:tcW w:w="178" w:type="pct"/>
            <w:vAlign w:val="center"/>
          </w:tcPr>
          <w:p w14:paraId="1CA446F7" w14:textId="591EEDAD" w:rsidR="001F3F97" w:rsidRPr="00684A35" w:rsidRDefault="001F3F97" w:rsidP="001F3F97">
            <w:pPr>
              <w:spacing w:line="276" w:lineRule="auto"/>
              <w:rPr>
                <w:rFonts w:ascii="Trebuchet MS" w:hAnsi="Trebuchet MS" w:cs="Segoe UI"/>
                <w:sz w:val="22"/>
                <w:szCs w:val="22"/>
                <w:lang w:val="ro-RO"/>
              </w:rPr>
            </w:pPr>
          </w:p>
        </w:tc>
        <w:tc>
          <w:tcPr>
            <w:tcW w:w="184" w:type="pct"/>
          </w:tcPr>
          <w:p w14:paraId="654336F6"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5EA07546"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4CBFEC93" w14:textId="0A1B6C85"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79E39DB0" w14:textId="7635D438"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44197D9A" w14:textId="77777777" w:rsidTr="00684A35">
        <w:tc>
          <w:tcPr>
            <w:tcW w:w="200" w:type="pct"/>
            <w:vAlign w:val="center"/>
          </w:tcPr>
          <w:p w14:paraId="76E15D4D" w14:textId="3BB0D3C0"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5.</w:t>
            </w:r>
          </w:p>
        </w:tc>
        <w:tc>
          <w:tcPr>
            <w:tcW w:w="948" w:type="pct"/>
          </w:tcPr>
          <w:p w14:paraId="3EC54B4F" w14:textId="31501016"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NU se adresează activităților economice pentru care nu se aplică schema de minimis a proiectului</w:t>
            </w:r>
          </w:p>
        </w:tc>
        <w:tc>
          <w:tcPr>
            <w:tcW w:w="1997" w:type="pct"/>
          </w:tcPr>
          <w:p w14:paraId="31E6E4C0" w14:textId="3F60BEA9"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Se verifică dacă planul de afaceri respectă sau nu prevederile schemei de ajutor de minimis, cu privire la domeniul de aplicare a Schemei. Astfel Schema de minimis nu se aplică pentru:</w:t>
            </w:r>
          </w:p>
          <w:p w14:paraId="0B5160BF" w14:textId="64DB2DE0" w:rsidR="001F3F97" w:rsidRPr="00684A35" w:rsidRDefault="001F3F97" w:rsidP="001F3F97">
            <w:pPr>
              <w:pStyle w:val="ListParagraph"/>
              <w:numPr>
                <w:ilvl w:val="3"/>
                <w:numId w:val="1"/>
              </w:numPr>
              <w:spacing w:line="276" w:lineRule="auto"/>
              <w:ind w:left="570" w:hanging="436"/>
              <w:jc w:val="both"/>
              <w:rPr>
                <w:rFonts w:ascii="Trebuchet MS" w:hAnsi="Trebuchet MS"/>
                <w:sz w:val="22"/>
                <w:szCs w:val="22"/>
                <w:lang w:val="ro-RO"/>
              </w:rPr>
            </w:pPr>
            <w:r w:rsidRPr="00684A35">
              <w:rPr>
                <w:rFonts w:ascii="Trebuchet MS" w:hAnsi="Trebuchet MS"/>
                <w:sz w:val="22"/>
                <w:szCs w:val="22"/>
                <w:lang w:val="ro-RO"/>
              </w:rPr>
              <w:t xml:space="preserve">ajutoarele acordate întreprinderilor care îşi desfăşoară activitatea în sectoarele pescuitului şi acvaculturii, reglementate de Regulamentul (UE) nr. 1379/2013 al Parlamentului European și al Consiliului din 11 decembrie 2013 privind </w:t>
            </w:r>
            <w:r w:rsidRPr="00684A35">
              <w:rPr>
                <w:rFonts w:ascii="Trebuchet MS" w:hAnsi="Trebuchet MS"/>
                <w:sz w:val="22"/>
                <w:szCs w:val="22"/>
                <w:lang w:val="ro-RO"/>
              </w:rPr>
              <w:lastRenderedPageBreak/>
              <w:t>organizarea comună a piețelor în sectorul produselor pescărești și de acvacultură, de modificare a Regulamentelor (CE) nr. 1184/2006 și (CE) nr. 1224/2009 ale Consiliului și de abrogare a Regulamentului (CE) nr. 104/2000 al Consiliului;</w:t>
            </w:r>
          </w:p>
          <w:p w14:paraId="4BF93F4D" w14:textId="55256FFE" w:rsidR="001F3F97" w:rsidRPr="00684A35" w:rsidRDefault="001F3F97" w:rsidP="001F3F97">
            <w:pPr>
              <w:pStyle w:val="ListParagraph"/>
              <w:numPr>
                <w:ilvl w:val="3"/>
                <w:numId w:val="1"/>
              </w:numPr>
              <w:spacing w:line="276" w:lineRule="auto"/>
              <w:ind w:left="570" w:hanging="436"/>
              <w:jc w:val="both"/>
              <w:rPr>
                <w:rFonts w:ascii="Trebuchet MS" w:hAnsi="Trebuchet MS"/>
                <w:sz w:val="22"/>
                <w:szCs w:val="22"/>
                <w:lang w:val="ro-RO"/>
              </w:rPr>
            </w:pPr>
            <w:r w:rsidRPr="00684A35">
              <w:rPr>
                <w:rFonts w:ascii="Trebuchet MS" w:hAnsi="Trebuchet MS"/>
                <w:sz w:val="22"/>
                <w:szCs w:val="22"/>
                <w:lang w:val="ro-RO"/>
              </w:rPr>
              <w:t>ajutoarele acordate întreprinderilor care îşi desfăşoară activitatea în domeniul producției primare de produse agricole, astfel cum sunt enumerate în Anexa 1 a Tratatului CE;</w:t>
            </w:r>
          </w:p>
          <w:p w14:paraId="52944184" w14:textId="77777777" w:rsidR="001F3F97" w:rsidRPr="00684A35" w:rsidRDefault="001F3F97" w:rsidP="001F3F97">
            <w:pPr>
              <w:pStyle w:val="ListParagraph"/>
              <w:numPr>
                <w:ilvl w:val="3"/>
                <w:numId w:val="1"/>
              </w:numPr>
              <w:spacing w:line="276" w:lineRule="auto"/>
              <w:ind w:left="570" w:hanging="436"/>
              <w:jc w:val="both"/>
              <w:rPr>
                <w:rFonts w:ascii="Trebuchet MS" w:hAnsi="Trebuchet MS"/>
                <w:sz w:val="22"/>
                <w:szCs w:val="22"/>
                <w:lang w:val="ro-RO"/>
              </w:rPr>
            </w:pPr>
            <w:r w:rsidRPr="00684A35">
              <w:rPr>
                <w:rFonts w:ascii="Trebuchet MS" w:hAnsi="Trebuchet MS"/>
                <w:sz w:val="22"/>
                <w:szCs w:val="22"/>
                <w:lang w:val="ro-RO"/>
              </w:rPr>
              <w:t>ajutoarele pentru achiziţia de vehicule de transport rutier de mărfuri.</w:t>
            </w:r>
          </w:p>
          <w:p w14:paraId="3128F4E2" w14:textId="64BD7090" w:rsidR="001F3F97" w:rsidRPr="00684A35" w:rsidRDefault="001F3F97" w:rsidP="001F3F97">
            <w:pPr>
              <w:pStyle w:val="ListParagraph"/>
              <w:numPr>
                <w:ilvl w:val="3"/>
                <w:numId w:val="1"/>
              </w:numPr>
              <w:spacing w:line="276" w:lineRule="auto"/>
              <w:ind w:left="570" w:hanging="436"/>
              <w:jc w:val="both"/>
              <w:rPr>
                <w:rFonts w:ascii="Trebuchet MS" w:hAnsi="Trebuchet MS"/>
                <w:sz w:val="22"/>
                <w:szCs w:val="22"/>
                <w:lang w:val="ro-RO"/>
              </w:rPr>
            </w:pPr>
            <w:r w:rsidRPr="00684A35">
              <w:rPr>
                <w:rFonts w:ascii="Trebuchet MS" w:hAnsi="Trebuchet MS"/>
                <w:sz w:val="22"/>
                <w:szCs w:val="22"/>
                <w:lang w:val="ro-RO"/>
              </w:rPr>
              <w:t>Întreprinderile care își desfășoară activitatea în sectorul prelucrării și comercializării produselor agricole pot beneficia de ajutor de minimis, cu respectarea cumulativă a următoarelor condiții:</w:t>
            </w:r>
          </w:p>
          <w:p w14:paraId="0B474CE2" w14:textId="77777777" w:rsidR="001F3F97" w:rsidRPr="00684A35" w:rsidRDefault="001F3F97" w:rsidP="001F3F97">
            <w:pPr>
              <w:pStyle w:val="ListParagraph"/>
              <w:numPr>
                <w:ilvl w:val="1"/>
                <w:numId w:val="4"/>
              </w:numPr>
              <w:spacing w:line="276" w:lineRule="auto"/>
              <w:jc w:val="both"/>
              <w:rPr>
                <w:rFonts w:ascii="Trebuchet MS" w:hAnsi="Trebuchet MS"/>
                <w:sz w:val="22"/>
                <w:szCs w:val="22"/>
                <w:lang w:val="ro-RO"/>
              </w:rPr>
            </w:pPr>
            <w:r w:rsidRPr="00684A35">
              <w:rPr>
                <w:rFonts w:ascii="Trebuchet MS" w:hAnsi="Trebuchet MS"/>
                <w:sz w:val="22"/>
                <w:szCs w:val="22"/>
                <w:lang w:val="ro-RO"/>
              </w:rPr>
              <w:t>valoarea ajutoarelor să nu fie stabilită pe baza prețului sau a cantității produselor achiziționate de la producătorii primari sau introduse pe piață de întreprinderile respective;</w:t>
            </w:r>
          </w:p>
          <w:p w14:paraId="5080530C" w14:textId="2A03064E" w:rsidR="001F3F97" w:rsidRPr="00684A35" w:rsidRDefault="001F3F97" w:rsidP="001F3F97">
            <w:pPr>
              <w:pStyle w:val="ListParagraph"/>
              <w:numPr>
                <w:ilvl w:val="1"/>
                <w:numId w:val="4"/>
              </w:numPr>
              <w:spacing w:line="276" w:lineRule="auto"/>
              <w:jc w:val="both"/>
              <w:rPr>
                <w:rFonts w:ascii="Trebuchet MS" w:hAnsi="Trebuchet MS" w:cs="Segoe UI"/>
                <w:sz w:val="22"/>
                <w:szCs w:val="22"/>
                <w:lang w:val="ro-RO"/>
              </w:rPr>
            </w:pPr>
            <w:r w:rsidRPr="00684A35">
              <w:rPr>
                <w:rFonts w:ascii="Trebuchet MS" w:hAnsi="Trebuchet MS"/>
                <w:sz w:val="22"/>
                <w:szCs w:val="22"/>
                <w:lang w:val="ro-RO"/>
              </w:rPr>
              <w:t>ajutoarele să nu fie condiționate de transferarea lor parțială sau integrală către producătorii primari.</w:t>
            </w:r>
          </w:p>
        </w:tc>
        <w:tc>
          <w:tcPr>
            <w:tcW w:w="178" w:type="pct"/>
            <w:vAlign w:val="center"/>
          </w:tcPr>
          <w:p w14:paraId="65FEDD9B" w14:textId="3E91938D" w:rsidR="001F3F97" w:rsidRPr="00684A35" w:rsidRDefault="001F3F97" w:rsidP="001F3F97">
            <w:pPr>
              <w:spacing w:line="276" w:lineRule="auto"/>
              <w:rPr>
                <w:rFonts w:ascii="Trebuchet MS" w:hAnsi="Trebuchet MS" w:cs="Segoe UI"/>
                <w:sz w:val="22"/>
                <w:szCs w:val="22"/>
                <w:lang w:val="ro-RO"/>
              </w:rPr>
            </w:pPr>
          </w:p>
        </w:tc>
        <w:tc>
          <w:tcPr>
            <w:tcW w:w="184" w:type="pct"/>
          </w:tcPr>
          <w:p w14:paraId="7D8872E0"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76ABE6F8"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3BC8B201" w14:textId="5C944114"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1D619839" w14:textId="1290EB01"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6D5E7810" w14:textId="77777777" w:rsidTr="00684A35">
        <w:tc>
          <w:tcPr>
            <w:tcW w:w="200" w:type="pct"/>
            <w:vAlign w:val="center"/>
          </w:tcPr>
          <w:p w14:paraId="20F44DF2" w14:textId="09B85308"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lastRenderedPageBreak/>
              <w:t>6.</w:t>
            </w:r>
          </w:p>
        </w:tc>
        <w:tc>
          <w:tcPr>
            <w:tcW w:w="948" w:type="pct"/>
          </w:tcPr>
          <w:p w14:paraId="575EFDF3" w14:textId="2B33F11A"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Prin planul de afaceri se asumă angajarea a minim 1 persoane</w:t>
            </w:r>
          </w:p>
        </w:tc>
        <w:tc>
          <w:tcPr>
            <w:tcW w:w="1997" w:type="pct"/>
          </w:tcPr>
          <w:p w14:paraId="5E36C267" w14:textId="44AC847E"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Se verifică dacă în planul de afaceri Solicitantul a asumat explicit angajarea a minim 1 persoane.</w:t>
            </w:r>
          </w:p>
        </w:tc>
        <w:tc>
          <w:tcPr>
            <w:tcW w:w="178" w:type="pct"/>
            <w:vAlign w:val="center"/>
          </w:tcPr>
          <w:p w14:paraId="75CCD1DD" w14:textId="5FB1C1F7" w:rsidR="001F3F97" w:rsidRPr="00684A35" w:rsidRDefault="001F3F97" w:rsidP="001F3F97">
            <w:pPr>
              <w:spacing w:line="276" w:lineRule="auto"/>
              <w:rPr>
                <w:rFonts w:ascii="Trebuchet MS" w:hAnsi="Trebuchet MS" w:cs="Segoe UI"/>
                <w:sz w:val="22"/>
                <w:szCs w:val="22"/>
                <w:lang w:val="ro-RO"/>
              </w:rPr>
            </w:pPr>
          </w:p>
        </w:tc>
        <w:tc>
          <w:tcPr>
            <w:tcW w:w="184" w:type="pct"/>
          </w:tcPr>
          <w:p w14:paraId="4D9C136E"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77A23E72"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2642934D" w14:textId="4979C61A"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6319BC6C" w14:textId="71D668A7"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76657C4B" w14:textId="77777777" w:rsidTr="00684A35">
        <w:tc>
          <w:tcPr>
            <w:tcW w:w="200" w:type="pct"/>
            <w:vAlign w:val="center"/>
          </w:tcPr>
          <w:p w14:paraId="5C30EF2D" w14:textId="7F560B0E"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7.</w:t>
            </w:r>
          </w:p>
        </w:tc>
        <w:tc>
          <w:tcPr>
            <w:tcW w:w="948" w:type="pct"/>
          </w:tcPr>
          <w:p w14:paraId="5C548ACE"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Prin planul de afaceri se asumă asigurarea funcționării întreprinderii, pe o perioada de minim 12 luni pe perioada implementării proiectului aferent contractului de finanțare, precum și asigurarea perioadei de sustenabilitate de minimum 6 luni, în care se va asigura continuarea funcționării afacerii, inclusiv obligația menținerii locurilor de muncă.</w:t>
            </w:r>
          </w:p>
        </w:tc>
        <w:tc>
          <w:tcPr>
            <w:tcW w:w="1997" w:type="pct"/>
          </w:tcPr>
          <w:p w14:paraId="325DEB89"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Se verifică dacă în Declarația pe propria răpundere Solicitantul a asumat explicit că va asigura funcționarea întreprinderii, pe o perioada de minim 12 luni pe perioada implementării proiectului aferent contractului de finanțare, precum și asigurarea perioadei de sustenabilitate de minimum 6 luni, în care se va asigura continuarea funcționării afacerii, inclusiv obligația menținerii locurilor de muncă.</w:t>
            </w:r>
          </w:p>
          <w:p w14:paraId="5821B36C"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p>
        </w:tc>
        <w:tc>
          <w:tcPr>
            <w:tcW w:w="178" w:type="pct"/>
            <w:vAlign w:val="center"/>
          </w:tcPr>
          <w:p w14:paraId="1FED091B" w14:textId="51781DFD" w:rsidR="001F3F97" w:rsidRPr="00684A35" w:rsidRDefault="001F3F97" w:rsidP="001F3F97">
            <w:pPr>
              <w:spacing w:line="276" w:lineRule="auto"/>
              <w:rPr>
                <w:rFonts w:ascii="Trebuchet MS" w:hAnsi="Trebuchet MS" w:cs="Segoe UI"/>
                <w:sz w:val="22"/>
                <w:szCs w:val="22"/>
                <w:lang w:val="ro-RO"/>
              </w:rPr>
            </w:pPr>
          </w:p>
        </w:tc>
        <w:tc>
          <w:tcPr>
            <w:tcW w:w="184" w:type="pct"/>
          </w:tcPr>
          <w:p w14:paraId="6383269A"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396CBAF6"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1B4D411E" w14:textId="3FA5AA03"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7DC7D5E4" w14:textId="416AF77F"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1E3C730A" w14:textId="77777777" w:rsidTr="00684A35">
        <w:tc>
          <w:tcPr>
            <w:tcW w:w="200" w:type="pct"/>
            <w:vAlign w:val="center"/>
          </w:tcPr>
          <w:p w14:paraId="2E5E3BD0" w14:textId="22F31E49" w:rsidR="001F3F97" w:rsidRPr="00684A35" w:rsidRDefault="001F3F97" w:rsidP="00684A35">
            <w:pPr>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8.</w:t>
            </w:r>
          </w:p>
        </w:tc>
        <w:tc>
          <w:tcPr>
            <w:tcW w:w="948" w:type="pct"/>
          </w:tcPr>
          <w:p w14:paraId="70296A0F" w14:textId="00846C85"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Consiliere/ mentorat/ experiență în management</w:t>
            </w:r>
          </w:p>
        </w:tc>
        <w:tc>
          <w:tcPr>
            <w:tcW w:w="1997" w:type="pct"/>
          </w:tcPr>
          <w:p w14:paraId="7FD6B6EF" w14:textId="706EE18B" w:rsidR="001F3F97" w:rsidRPr="00684A35" w:rsidRDefault="001F3F97" w:rsidP="001F3F97">
            <w:pPr>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 xml:space="preserve">Pentru creșterea șanselor de succes a ideii de afaceri, planul de afacere depusă va conține în mod obligatoriu o descriere referitor  la managementul corespunzator </w:t>
            </w:r>
            <w:r w:rsidRPr="00684A35">
              <w:rPr>
                <w:rFonts w:ascii="Trebuchet MS" w:hAnsi="Trebuchet MS" w:cs="Segoe UI"/>
                <w:sz w:val="22"/>
                <w:szCs w:val="22"/>
                <w:lang w:val="ro-RO"/>
              </w:rPr>
              <w:lastRenderedPageBreak/>
              <w:t>(abilitati , cunostinte manageriale/ consiliere / consultanță prin care li se va asigura consiliere / mentorat) pe parcursul implementării planului de afacere a întreprinderii noi sprijinită.</w:t>
            </w:r>
          </w:p>
        </w:tc>
        <w:tc>
          <w:tcPr>
            <w:tcW w:w="178" w:type="pct"/>
            <w:vAlign w:val="center"/>
          </w:tcPr>
          <w:p w14:paraId="6B34E7D5" w14:textId="46446F01" w:rsidR="001F3F97" w:rsidRPr="00684A35" w:rsidRDefault="001F3F97" w:rsidP="001F3F97">
            <w:pPr>
              <w:spacing w:line="276" w:lineRule="auto"/>
              <w:rPr>
                <w:rFonts w:ascii="Trebuchet MS" w:hAnsi="Trebuchet MS" w:cs="Segoe UI"/>
                <w:sz w:val="22"/>
                <w:szCs w:val="22"/>
                <w:lang w:val="ro-RO"/>
              </w:rPr>
            </w:pPr>
          </w:p>
        </w:tc>
        <w:tc>
          <w:tcPr>
            <w:tcW w:w="184" w:type="pct"/>
          </w:tcPr>
          <w:p w14:paraId="67AEBDB4" w14:textId="77777777" w:rsidR="001F3F97" w:rsidRPr="00684A35" w:rsidRDefault="001F3F97" w:rsidP="001F3F97">
            <w:pPr>
              <w:spacing w:line="276" w:lineRule="auto"/>
              <w:rPr>
                <w:rFonts w:ascii="Trebuchet MS" w:hAnsi="Trebuchet MS" w:cs="Segoe UI"/>
                <w:sz w:val="22"/>
                <w:szCs w:val="22"/>
                <w:lang w:val="ro-RO"/>
              </w:rPr>
            </w:pPr>
          </w:p>
        </w:tc>
        <w:tc>
          <w:tcPr>
            <w:tcW w:w="211" w:type="pct"/>
          </w:tcPr>
          <w:p w14:paraId="35B08ED0" w14:textId="77777777" w:rsidR="001F3F97" w:rsidRPr="00684A35" w:rsidRDefault="001F3F97" w:rsidP="001F3F97">
            <w:pPr>
              <w:spacing w:line="276" w:lineRule="auto"/>
              <w:rPr>
                <w:rFonts w:ascii="Trebuchet MS" w:hAnsi="Trebuchet MS" w:cs="Segoe UI"/>
                <w:sz w:val="22"/>
                <w:szCs w:val="22"/>
                <w:lang w:val="ro-RO"/>
              </w:rPr>
            </w:pPr>
          </w:p>
        </w:tc>
        <w:tc>
          <w:tcPr>
            <w:tcW w:w="749" w:type="pct"/>
          </w:tcPr>
          <w:p w14:paraId="51639508" w14:textId="4EF91FC4" w:rsidR="001F3F97" w:rsidRPr="00684A35" w:rsidRDefault="001F3F97" w:rsidP="001F3F97">
            <w:pPr>
              <w:spacing w:line="276" w:lineRule="auto"/>
              <w:rPr>
                <w:rFonts w:ascii="Trebuchet MS" w:hAnsi="Trebuchet MS" w:cs="Segoe UI"/>
                <w:sz w:val="22"/>
                <w:szCs w:val="22"/>
                <w:lang w:val="ro-RO"/>
              </w:rPr>
            </w:pPr>
          </w:p>
        </w:tc>
        <w:tc>
          <w:tcPr>
            <w:tcW w:w="533" w:type="pct"/>
            <w:vAlign w:val="center"/>
          </w:tcPr>
          <w:p w14:paraId="74593B14" w14:textId="08235824" w:rsidR="001F3F97" w:rsidRPr="00684A35" w:rsidRDefault="001F3F97" w:rsidP="001F3F97">
            <w:pPr>
              <w:spacing w:line="276" w:lineRule="auto"/>
              <w:jc w:val="center"/>
              <w:rPr>
                <w:rFonts w:ascii="Trebuchet MS" w:hAnsi="Trebuchet MS" w:cs="Segoe UI"/>
                <w:sz w:val="22"/>
                <w:szCs w:val="22"/>
                <w:lang w:val="ro-RO"/>
              </w:rPr>
            </w:pPr>
          </w:p>
        </w:tc>
      </w:tr>
      <w:tr w:rsidR="001F3F97" w:rsidRPr="00684A35" w14:paraId="7A3877B7" w14:textId="77777777" w:rsidTr="00684A35">
        <w:tc>
          <w:tcPr>
            <w:tcW w:w="200" w:type="pct"/>
            <w:vAlign w:val="center"/>
          </w:tcPr>
          <w:p w14:paraId="64F1FF23" w14:textId="63DD9648" w:rsidR="001F3F97" w:rsidRPr="00684A35" w:rsidRDefault="001F3F97" w:rsidP="00684A35">
            <w:pPr>
              <w:autoSpaceDE w:val="0"/>
              <w:autoSpaceDN w:val="0"/>
              <w:adjustRightInd w:val="0"/>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9.</w:t>
            </w:r>
          </w:p>
        </w:tc>
        <w:tc>
          <w:tcPr>
            <w:tcW w:w="948" w:type="pct"/>
          </w:tcPr>
          <w:p w14:paraId="32D5D1F6"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Planul de afaceri nu este identic cu unul sau mai multe alte planuri propuse și nu are un grad foarte mare de asemănare în ceea ce privește descrierea segmentului de piață, planului de management și marketing și bugetul detaliat.</w:t>
            </w:r>
          </w:p>
        </w:tc>
        <w:tc>
          <w:tcPr>
            <w:tcW w:w="1997" w:type="pct"/>
          </w:tcPr>
          <w:p w14:paraId="4FE48FFA"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p>
        </w:tc>
        <w:tc>
          <w:tcPr>
            <w:tcW w:w="178" w:type="pct"/>
            <w:vAlign w:val="center"/>
          </w:tcPr>
          <w:p w14:paraId="0E7439D9" w14:textId="399EBC89"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184" w:type="pct"/>
          </w:tcPr>
          <w:p w14:paraId="1BDBED03"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211" w:type="pct"/>
          </w:tcPr>
          <w:p w14:paraId="5F2041E3"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749" w:type="pct"/>
          </w:tcPr>
          <w:p w14:paraId="738C8B56" w14:textId="60871789"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533" w:type="pct"/>
            <w:vAlign w:val="center"/>
          </w:tcPr>
          <w:p w14:paraId="71CA5554" w14:textId="4A635A2C" w:rsidR="001F3F97" w:rsidRPr="00684A35" w:rsidRDefault="001F3F97" w:rsidP="001F3F97">
            <w:pPr>
              <w:autoSpaceDE w:val="0"/>
              <w:autoSpaceDN w:val="0"/>
              <w:adjustRightInd w:val="0"/>
              <w:spacing w:line="276" w:lineRule="auto"/>
              <w:jc w:val="center"/>
              <w:rPr>
                <w:rFonts w:ascii="Trebuchet MS" w:hAnsi="Trebuchet MS" w:cs="Segoe UI"/>
                <w:sz w:val="22"/>
                <w:szCs w:val="22"/>
                <w:lang w:val="ro-RO"/>
              </w:rPr>
            </w:pPr>
          </w:p>
        </w:tc>
      </w:tr>
      <w:tr w:rsidR="001F3F97" w:rsidRPr="00684A35" w14:paraId="70E8BF93" w14:textId="77777777" w:rsidTr="00684A35">
        <w:tc>
          <w:tcPr>
            <w:tcW w:w="200" w:type="pct"/>
            <w:vAlign w:val="center"/>
          </w:tcPr>
          <w:p w14:paraId="63559F97" w14:textId="46DB3819" w:rsidR="001F3F97" w:rsidRPr="00684A35" w:rsidRDefault="001F3F97" w:rsidP="00684A35">
            <w:pPr>
              <w:autoSpaceDE w:val="0"/>
              <w:autoSpaceDN w:val="0"/>
              <w:adjustRightInd w:val="0"/>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10.</w:t>
            </w:r>
          </w:p>
        </w:tc>
        <w:tc>
          <w:tcPr>
            <w:tcW w:w="948" w:type="pct"/>
          </w:tcPr>
          <w:p w14:paraId="66D84449" w14:textId="77777777" w:rsidR="001F3F97" w:rsidRPr="00684A35" w:rsidRDefault="001F3F97" w:rsidP="001F3F97">
            <w:pPr>
              <w:pStyle w:val="Default"/>
              <w:spacing w:line="276" w:lineRule="auto"/>
              <w:jc w:val="both"/>
              <w:rPr>
                <w:rFonts w:cs="Segoe UI"/>
                <w:sz w:val="22"/>
                <w:szCs w:val="22"/>
                <w:lang w:val="ro-RO"/>
              </w:rPr>
            </w:pPr>
            <w:r w:rsidRPr="00684A35">
              <w:rPr>
                <w:rFonts w:cs="Segoe UI"/>
                <w:sz w:val="22"/>
                <w:szCs w:val="22"/>
                <w:lang w:val="ro-RO"/>
              </w:rPr>
              <w:t>Declarația de eligibilitate este atașată, respectă formatul standard, este datată și semnată de solicitant.</w:t>
            </w:r>
          </w:p>
          <w:p w14:paraId="11C09BF5"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p>
        </w:tc>
        <w:tc>
          <w:tcPr>
            <w:tcW w:w="1997" w:type="pct"/>
          </w:tcPr>
          <w:p w14:paraId="252BCE03"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p>
        </w:tc>
        <w:tc>
          <w:tcPr>
            <w:tcW w:w="178" w:type="pct"/>
            <w:vAlign w:val="center"/>
          </w:tcPr>
          <w:p w14:paraId="1C8B11EC" w14:textId="3AE87A72"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184" w:type="pct"/>
          </w:tcPr>
          <w:p w14:paraId="1E3B537E"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211" w:type="pct"/>
          </w:tcPr>
          <w:p w14:paraId="64FECA8F"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749" w:type="pct"/>
          </w:tcPr>
          <w:p w14:paraId="1DADBC39" w14:textId="1AD36578"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533" w:type="pct"/>
            <w:vAlign w:val="center"/>
          </w:tcPr>
          <w:p w14:paraId="2D1A9C3E" w14:textId="19B39E7A" w:rsidR="001F3F97" w:rsidRPr="00684A35" w:rsidRDefault="001F3F97" w:rsidP="001F3F97">
            <w:pPr>
              <w:autoSpaceDE w:val="0"/>
              <w:autoSpaceDN w:val="0"/>
              <w:adjustRightInd w:val="0"/>
              <w:spacing w:line="276" w:lineRule="auto"/>
              <w:jc w:val="center"/>
              <w:rPr>
                <w:rFonts w:ascii="Trebuchet MS" w:hAnsi="Trebuchet MS" w:cs="Segoe UI"/>
                <w:sz w:val="22"/>
                <w:szCs w:val="22"/>
                <w:lang w:val="ro-RO"/>
              </w:rPr>
            </w:pPr>
          </w:p>
        </w:tc>
      </w:tr>
      <w:tr w:rsidR="001F3F97" w:rsidRPr="00684A35" w14:paraId="72DF2637" w14:textId="77777777" w:rsidTr="00684A35">
        <w:tc>
          <w:tcPr>
            <w:tcW w:w="200" w:type="pct"/>
            <w:vAlign w:val="center"/>
          </w:tcPr>
          <w:p w14:paraId="722F9F95" w14:textId="6303FF28" w:rsidR="001F3F97" w:rsidRPr="00684A35" w:rsidRDefault="001F3F97" w:rsidP="00684A35">
            <w:pPr>
              <w:autoSpaceDE w:val="0"/>
              <w:autoSpaceDN w:val="0"/>
              <w:adjustRightInd w:val="0"/>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11.</w:t>
            </w:r>
          </w:p>
        </w:tc>
        <w:tc>
          <w:tcPr>
            <w:tcW w:w="948" w:type="pct"/>
          </w:tcPr>
          <w:p w14:paraId="280A0427" w14:textId="5FBAE78D" w:rsidR="001F3F97" w:rsidRPr="00684A35" w:rsidRDefault="001F3F97" w:rsidP="001F3F97">
            <w:pPr>
              <w:pStyle w:val="Default"/>
              <w:spacing w:line="276" w:lineRule="auto"/>
              <w:jc w:val="both"/>
              <w:rPr>
                <w:rFonts w:cs="Segoe UI"/>
                <w:sz w:val="22"/>
                <w:szCs w:val="22"/>
                <w:lang w:val="ro-RO"/>
              </w:rPr>
            </w:pPr>
            <w:r w:rsidRPr="00684A35">
              <w:rPr>
                <w:rFonts w:cs="Segoe UI"/>
                <w:sz w:val="22"/>
                <w:szCs w:val="22"/>
                <w:lang w:val="ro-RO"/>
              </w:rPr>
              <w:t>Evitarea conflictului de ineterese</w:t>
            </w:r>
          </w:p>
        </w:tc>
        <w:tc>
          <w:tcPr>
            <w:tcW w:w="1997" w:type="pct"/>
          </w:tcPr>
          <w:p w14:paraId="42E70249" w14:textId="2851E828"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Se verifică declarația solicitantului.</w:t>
            </w:r>
          </w:p>
          <w:p w14:paraId="234E0ABC" w14:textId="63FA61E8"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lastRenderedPageBreak/>
              <w:t>În cazul în care un solicitant este angajat al Administratorului schemei (Orașul Săcueni)/ partenerilor de proicet/ sau organizației responsabile de organizarea concursului de planuri de afaceri şi/ sau este rudă sau afin până la gradul 2 inclusiv cu experții beneficiarului/partenerilor/ externi al Proiectului şi/sau membrii juriului suntem în prezența unui conflict de interese.</w:t>
            </w:r>
          </w:p>
        </w:tc>
        <w:tc>
          <w:tcPr>
            <w:tcW w:w="178" w:type="pct"/>
            <w:vAlign w:val="center"/>
          </w:tcPr>
          <w:p w14:paraId="03FE9B7A" w14:textId="17897354"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184" w:type="pct"/>
          </w:tcPr>
          <w:p w14:paraId="599F4E3E"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211" w:type="pct"/>
          </w:tcPr>
          <w:p w14:paraId="4F897FD5"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749" w:type="pct"/>
          </w:tcPr>
          <w:p w14:paraId="68F9EA04" w14:textId="4D74DE85"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533" w:type="pct"/>
            <w:vAlign w:val="center"/>
          </w:tcPr>
          <w:p w14:paraId="56937AE9" w14:textId="03AE36B1" w:rsidR="001F3F97" w:rsidRPr="00684A35" w:rsidRDefault="001F3F97" w:rsidP="001F3F97">
            <w:pPr>
              <w:autoSpaceDE w:val="0"/>
              <w:autoSpaceDN w:val="0"/>
              <w:adjustRightInd w:val="0"/>
              <w:spacing w:line="276" w:lineRule="auto"/>
              <w:jc w:val="center"/>
              <w:rPr>
                <w:rFonts w:ascii="Trebuchet MS" w:hAnsi="Trebuchet MS" w:cs="Segoe UI"/>
                <w:sz w:val="22"/>
                <w:szCs w:val="22"/>
                <w:lang w:val="ro-RO"/>
              </w:rPr>
            </w:pPr>
          </w:p>
        </w:tc>
      </w:tr>
      <w:tr w:rsidR="001F3F97" w:rsidRPr="00684A35" w14:paraId="2FCACB22" w14:textId="77777777" w:rsidTr="00684A35">
        <w:tc>
          <w:tcPr>
            <w:tcW w:w="200" w:type="pct"/>
            <w:vAlign w:val="center"/>
          </w:tcPr>
          <w:p w14:paraId="3665CB57" w14:textId="36663210" w:rsidR="001F3F97" w:rsidRPr="00684A35" w:rsidRDefault="00684A35" w:rsidP="00684A35">
            <w:pPr>
              <w:autoSpaceDE w:val="0"/>
              <w:autoSpaceDN w:val="0"/>
              <w:adjustRightInd w:val="0"/>
              <w:spacing w:line="276" w:lineRule="auto"/>
              <w:jc w:val="center"/>
              <w:rPr>
                <w:rFonts w:ascii="Trebuchet MS" w:hAnsi="Trebuchet MS" w:cs="Segoe UI"/>
                <w:sz w:val="22"/>
                <w:szCs w:val="22"/>
                <w:lang w:val="ro-RO"/>
              </w:rPr>
            </w:pPr>
            <w:r w:rsidRPr="00684A35">
              <w:rPr>
                <w:rFonts w:ascii="Trebuchet MS" w:hAnsi="Trebuchet MS" w:cs="Segoe UI"/>
                <w:sz w:val="22"/>
                <w:szCs w:val="22"/>
                <w:lang w:val="ro-RO"/>
              </w:rPr>
              <w:t>12.</w:t>
            </w:r>
          </w:p>
        </w:tc>
        <w:tc>
          <w:tcPr>
            <w:tcW w:w="948" w:type="pct"/>
          </w:tcPr>
          <w:p w14:paraId="7A368CB6" w14:textId="0E7ACDFB" w:rsidR="001F3F97" w:rsidRPr="00684A35" w:rsidRDefault="001F3F97" w:rsidP="001F3F97">
            <w:pPr>
              <w:pStyle w:val="Default"/>
              <w:spacing w:line="276" w:lineRule="auto"/>
              <w:jc w:val="both"/>
              <w:rPr>
                <w:rFonts w:cs="Segoe UI"/>
                <w:sz w:val="22"/>
                <w:szCs w:val="22"/>
                <w:lang w:val="ro-RO"/>
              </w:rPr>
            </w:pPr>
            <w:r w:rsidRPr="00684A35">
              <w:rPr>
                <w:rFonts w:cs="Segoe UI"/>
                <w:sz w:val="22"/>
                <w:szCs w:val="22"/>
                <w:lang w:val="ro-RO"/>
              </w:rPr>
              <w:t>Verificarea persoanei în grupul țintă a proiectului</w:t>
            </w:r>
          </w:p>
        </w:tc>
        <w:tc>
          <w:tcPr>
            <w:tcW w:w="1997" w:type="pct"/>
          </w:tcPr>
          <w:p w14:paraId="6EED6D25" w14:textId="77777777" w:rsidR="001F3F97" w:rsidRPr="00684A35" w:rsidRDefault="001F3F97" w:rsidP="001F3F97">
            <w:p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Această verificare vizeză următoarele:</w:t>
            </w:r>
          </w:p>
          <w:p w14:paraId="4CC554E0" w14:textId="14D5F38F" w:rsidR="001F3F97" w:rsidRPr="00684A35" w:rsidRDefault="001F3F97" w:rsidP="001F3F97">
            <w:pPr>
              <w:pStyle w:val="ListParagraph"/>
              <w:numPr>
                <w:ilvl w:val="0"/>
                <w:numId w:val="5"/>
              </w:num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Aceeași persoană nu poate fi asociat în mai multe planuri de afaceri finanțate.</w:t>
            </w:r>
          </w:p>
          <w:p w14:paraId="19C12698" w14:textId="4FFA9148" w:rsidR="001F3F97" w:rsidRPr="00684A35" w:rsidRDefault="001F3F97" w:rsidP="001F3F97">
            <w:pPr>
              <w:pStyle w:val="ListParagraph"/>
              <w:numPr>
                <w:ilvl w:val="0"/>
                <w:numId w:val="5"/>
              </w:numPr>
              <w:autoSpaceDE w:val="0"/>
              <w:autoSpaceDN w:val="0"/>
              <w:adjustRightInd w:val="0"/>
              <w:spacing w:line="276" w:lineRule="auto"/>
              <w:jc w:val="both"/>
              <w:rPr>
                <w:rFonts w:ascii="Trebuchet MS" w:hAnsi="Trebuchet MS" w:cs="Segoe UI"/>
                <w:sz w:val="22"/>
                <w:szCs w:val="22"/>
                <w:lang w:val="ro-RO"/>
              </w:rPr>
            </w:pPr>
            <w:r w:rsidRPr="00684A35">
              <w:rPr>
                <w:rFonts w:ascii="Trebuchet MS" w:hAnsi="Trebuchet MS" w:cs="Segoe UI"/>
                <w:sz w:val="22"/>
                <w:szCs w:val="22"/>
                <w:lang w:val="ro-RO"/>
              </w:rPr>
              <w:t>Pe aceeași adresă nu poate fi înregistrată două întreprinderi finanțate</w:t>
            </w:r>
          </w:p>
        </w:tc>
        <w:tc>
          <w:tcPr>
            <w:tcW w:w="178" w:type="pct"/>
            <w:vAlign w:val="center"/>
          </w:tcPr>
          <w:p w14:paraId="21F24E17" w14:textId="38754060"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184" w:type="pct"/>
          </w:tcPr>
          <w:p w14:paraId="67AA9D06"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211" w:type="pct"/>
          </w:tcPr>
          <w:p w14:paraId="1756D2C3" w14:textId="77777777"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749" w:type="pct"/>
          </w:tcPr>
          <w:p w14:paraId="78E045AC" w14:textId="77E21CBC" w:rsidR="001F3F97" w:rsidRPr="00684A35" w:rsidRDefault="001F3F97" w:rsidP="001F3F97">
            <w:pPr>
              <w:autoSpaceDE w:val="0"/>
              <w:autoSpaceDN w:val="0"/>
              <w:adjustRightInd w:val="0"/>
              <w:spacing w:line="276" w:lineRule="auto"/>
              <w:rPr>
                <w:rFonts w:ascii="Trebuchet MS" w:hAnsi="Trebuchet MS" w:cs="Segoe UI"/>
                <w:sz w:val="22"/>
                <w:szCs w:val="22"/>
                <w:lang w:val="ro-RO"/>
              </w:rPr>
            </w:pPr>
          </w:p>
        </w:tc>
        <w:tc>
          <w:tcPr>
            <w:tcW w:w="533" w:type="pct"/>
            <w:vAlign w:val="center"/>
          </w:tcPr>
          <w:p w14:paraId="4EDDD896" w14:textId="0F1A1D48" w:rsidR="001F3F97" w:rsidRPr="00684A35" w:rsidRDefault="001F3F97" w:rsidP="001F3F97">
            <w:pPr>
              <w:autoSpaceDE w:val="0"/>
              <w:autoSpaceDN w:val="0"/>
              <w:adjustRightInd w:val="0"/>
              <w:spacing w:line="276" w:lineRule="auto"/>
              <w:jc w:val="center"/>
              <w:rPr>
                <w:rFonts w:ascii="Trebuchet MS" w:hAnsi="Trebuchet MS" w:cs="Segoe UI"/>
                <w:sz w:val="22"/>
                <w:szCs w:val="22"/>
                <w:lang w:val="ro-RO"/>
              </w:rPr>
            </w:pPr>
          </w:p>
        </w:tc>
      </w:tr>
    </w:tbl>
    <w:p w14:paraId="3FEFD212" w14:textId="77777777" w:rsidR="00BD71AA" w:rsidRPr="00BD71AA" w:rsidRDefault="00BD71AA" w:rsidP="00BD71AA">
      <w:pPr>
        <w:autoSpaceDE w:val="0"/>
        <w:autoSpaceDN w:val="0"/>
        <w:adjustRightInd w:val="0"/>
        <w:spacing w:after="0" w:line="240" w:lineRule="auto"/>
        <w:rPr>
          <w:rFonts w:ascii="Arial" w:hAnsi="Arial" w:cs="Arial"/>
          <w:sz w:val="16"/>
          <w:szCs w:val="16"/>
          <w:lang w:val="ro-RO"/>
        </w:rPr>
      </w:pPr>
    </w:p>
    <w:p w14:paraId="6E5AE390" w14:textId="053361E5" w:rsidR="00BD71AA" w:rsidRPr="00C8714D" w:rsidRDefault="00BD71AA" w:rsidP="00BD71AA">
      <w:pPr>
        <w:autoSpaceDE w:val="0"/>
        <w:autoSpaceDN w:val="0"/>
        <w:adjustRightInd w:val="0"/>
        <w:spacing w:after="0" w:line="240" w:lineRule="auto"/>
        <w:ind w:left="-709"/>
        <w:rPr>
          <w:rFonts w:ascii="Trebuchet MS" w:hAnsi="Trebuchet MS" w:cs="Segoe UI"/>
          <w:sz w:val="24"/>
          <w:szCs w:val="24"/>
          <w:lang w:val="ro-RO"/>
        </w:rPr>
      </w:pPr>
      <w:r w:rsidRPr="00C8714D">
        <w:rPr>
          <w:rFonts w:ascii="Trebuchet MS" w:hAnsi="Trebuchet MS" w:cs="Segoe UI"/>
          <w:sz w:val="24"/>
          <w:szCs w:val="24"/>
          <w:lang w:val="ro-RO"/>
        </w:rPr>
        <w:t xml:space="preserve">Data </w:t>
      </w:r>
      <w:r w:rsidR="00C8714D" w:rsidRPr="00C8714D">
        <w:rPr>
          <w:rFonts w:ascii="Trebuchet MS" w:hAnsi="Trebuchet MS" w:cs="Segoe UI"/>
          <w:sz w:val="24"/>
          <w:szCs w:val="24"/>
          <w:lang w:val="ro-RO"/>
        </w:rPr>
        <w:t>verificării</w:t>
      </w:r>
      <w:r w:rsidR="001F3F97">
        <w:rPr>
          <w:rFonts w:ascii="Trebuchet MS" w:hAnsi="Trebuchet MS" w:cs="Segoe UI"/>
          <w:sz w:val="24"/>
          <w:szCs w:val="24"/>
          <w:lang w:val="ro-RO"/>
        </w:rPr>
        <w:t xml:space="preserve">: </w:t>
      </w:r>
    </w:p>
    <w:p w14:paraId="2FD90226" w14:textId="77777777" w:rsidR="00BD71AA" w:rsidRPr="00C8714D" w:rsidRDefault="00BD71AA" w:rsidP="00BD71AA">
      <w:pPr>
        <w:autoSpaceDE w:val="0"/>
        <w:autoSpaceDN w:val="0"/>
        <w:adjustRightInd w:val="0"/>
        <w:spacing w:after="0" w:line="240" w:lineRule="auto"/>
        <w:ind w:left="-709"/>
        <w:rPr>
          <w:rFonts w:ascii="Trebuchet MS" w:hAnsi="Trebuchet MS" w:cs="Segoe UI"/>
          <w:sz w:val="24"/>
          <w:szCs w:val="24"/>
          <w:lang w:val="ro-RO"/>
        </w:rPr>
      </w:pPr>
    </w:p>
    <w:p w14:paraId="77DF16EB" w14:textId="1F3F3874" w:rsidR="00BD71AA" w:rsidRPr="001F3F97" w:rsidRDefault="00BD71AA" w:rsidP="00C8714D">
      <w:pPr>
        <w:autoSpaceDE w:val="0"/>
        <w:autoSpaceDN w:val="0"/>
        <w:adjustRightInd w:val="0"/>
        <w:spacing w:after="0" w:line="240" w:lineRule="auto"/>
        <w:ind w:left="-709"/>
        <w:rPr>
          <w:rFonts w:ascii="Trebuchet MS" w:hAnsi="Trebuchet MS" w:cs="Segoe UI"/>
          <w:sz w:val="24"/>
          <w:szCs w:val="24"/>
          <w:lang w:val="hu-HU"/>
        </w:rPr>
      </w:pPr>
      <w:r w:rsidRPr="00C8714D">
        <w:rPr>
          <w:rFonts w:ascii="Trebuchet MS" w:hAnsi="Trebuchet MS" w:cs="Segoe UI"/>
          <w:sz w:val="24"/>
          <w:szCs w:val="24"/>
          <w:lang w:val="ro-RO"/>
        </w:rPr>
        <w:t xml:space="preserve">Verificat de : </w:t>
      </w:r>
    </w:p>
    <w:p w14:paraId="34A2EB88" w14:textId="77777777" w:rsidR="00C8714D" w:rsidRDefault="00C8714D" w:rsidP="00C8714D">
      <w:pPr>
        <w:autoSpaceDE w:val="0"/>
        <w:autoSpaceDN w:val="0"/>
        <w:adjustRightInd w:val="0"/>
        <w:spacing w:after="0" w:line="240" w:lineRule="auto"/>
        <w:ind w:left="-709"/>
        <w:rPr>
          <w:rFonts w:ascii="Trebuchet MS" w:hAnsi="Trebuchet MS" w:cs="Segoe UI"/>
          <w:sz w:val="24"/>
          <w:szCs w:val="24"/>
          <w:lang w:val="ro-RO"/>
        </w:rPr>
      </w:pPr>
    </w:p>
    <w:p w14:paraId="447F3F9D" w14:textId="57657EB3" w:rsidR="00BD71AA" w:rsidRPr="00BD71AA" w:rsidRDefault="00C8714D" w:rsidP="00634496">
      <w:pPr>
        <w:autoSpaceDE w:val="0"/>
        <w:autoSpaceDN w:val="0"/>
        <w:adjustRightInd w:val="0"/>
        <w:spacing w:after="0" w:line="240" w:lineRule="auto"/>
        <w:ind w:left="-709"/>
        <w:rPr>
          <w:rFonts w:ascii="Arial" w:hAnsi="Arial" w:cs="Arial"/>
          <w:sz w:val="16"/>
          <w:szCs w:val="16"/>
          <w:lang w:val="ro-RO"/>
        </w:rPr>
      </w:pPr>
      <w:r w:rsidRPr="00C8714D">
        <w:rPr>
          <w:rFonts w:ascii="Trebuchet MS" w:hAnsi="Trebuchet MS" w:cs="Segoe UI"/>
          <w:sz w:val="24"/>
          <w:szCs w:val="24"/>
          <w:lang w:val="ro-RO"/>
        </w:rPr>
        <w:t>Aprobat de:</w:t>
      </w:r>
      <w:r w:rsidR="001F3F97">
        <w:rPr>
          <w:rFonts w:ascii="Trebuchet MS" w:hAnsi="Trebuchet MS" w:cs="Segoe UI"/>
          <w:sz w:val="24"/>
          <w:szCs w:val="24"/>
          <w:lang w:val="ro-RO"/>
        </w:rPr>
        <w:t xml:space="preserve"> </w:t>
      </w:r>
    </w:p>
    <w:p w14:paraId="3296A912" w14:textId="77777777" w:rsidR="00BD71AA" w:rsidRPr="00BD71AA" w:rsidRDefault="00BD71AA" w:rsidP="00BD71AA">
      <w:pPr>
        <w:jc w:val="both"/>
        <w:rPr>
          <w:rFonts w:ascii="Trebuchet MS" w:hAnsi="Trebuchet MS"/>
          <w:sz w:val="24"/>
          <w:szCs w:val="24"/>
          <w:lang w:val="ro-RO"/>
        </w:rPr>
      </w:pPr>
    </w:p>
    <w:sectPr w:rsidR="00BD71AA" w:rsidRPr="00BD71AA" w:rsidSect="005A0D52">
      <w:headerReference w:type="default" r:id="rId8"/>
      <w:footerReference w:type="default" r:id="rId9"/>
      <w:headerReference w:type="first" r:id="rId10"/>
      <w:footerReference w:type="first" r:id="rId11"/>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8AAF" w14:textId="77777777" w:rsidR="008208F1" w:rsidRDefault="008208F1" w:rsidP="00BC1E4E">
      <w:pPr>
        <w:spacing w:after="0" w:line="240" w:lineRule="auto"/>
      </w:pPr>
      <w:r>
        <w:separator/>
      </w:r>
    </w:p>
  </w:endnote>
  <w:endnote w:type="continuationSeparator" w:id="0">
    <w:p w14:paraId="7F38A337" w14:textId="77777777" w:rsidR="008208F1" w:rsidRDefault="008208F1" w:rsidP="00BC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15040"/>
      <w:docPartObj>
        <w:docPartGallery w:val="Page Numbers (Bottom of Page)"/>
        <w:docPartUnique/>
      </w:docPartObj>
    </w:sdtPr>
    <w:sdtEndPr>
      <w:rPr>
        <w:noProof/>
      </w:rPr>
    </w:sdtEndPr>
    <w:sdtContent>
      <w:p w14:paraId="7139F069" w14:textId="74E94675"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1602217932"/>
      <w:docPartObj>
        <w:docPartGallery w:val="Page Numbers (Bottom of Page)"/>
        <w:docPartUnique/>
      </w:docPartObj>
    </w:sdtPr>
    <w:sdtEndPr>
      <w:rPr>
        <w:noProof/>
      </w:rPr>
    </w:sdtEndPr>
    <w:sdtContent>
      <w:p w14:paraId="71333AAE" w14:textId="7D63FBF4"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953540"/>
      <w:docPartObj>
        <w:docPartGallery w:val="Page Numbers (Bottom of Page)"/>
        <w:docPartUnique/>
      </w:docPartObj>
    </w:sdtPr>
    <w:sdtEndPr>
      <w:rPr>
        <w:noProof/>
      </w:rPr>
    </w:sdtEndPr>
    <w:sdtContent>
      <w:p w14:paraId="3A75D76C"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19A6B571" w14:textId="77777777" w:rsidR="00072AE7" w:rsidRDefault="0007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F984D" w14:textId="77777777" w:rsidR="008208F1" w:rsidRDefault="008208F1" w:rsidP="00BC1E4E">
      <w:pPr>
        <w:spacing w:after="0" w:line="240" w:lineRule="auto"/>
      </w:pPr>
      <w:r>
        <w:separator/>
      </w:r>
    </w:p>
  </w:footnote>
  <w:footnote w:type="continuationSeparator" w:id="0">
    <w:p w14:paraId="26539E15" w14:textId="77777777" w:rsidR="008208F1" w:rsidRDefault="008208F1" w:rsidP="00BC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9163" w14:textId="4424CBBB" w:rsidR="00BC1E4E" w:rsidRDefault="00BC1E4E">
    <w:pPr>
      <w:pStyle w:val="Header"/>
    </w:pPr>
    <w:r>
      <w:rPr>
        <w:noProof/>
      </w:rPr>
      <w:drawing>
        <wp:inline distT="0" distB="0" distL="0" distR="0" wp14:anchorId="092BEB71" wp14:editId="74F402DF">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52A89DDF" w14:textId="77777777" w:rsidR="00A872AB" w:rsidRPr="00A9783F" w:rsidRDefault="00A872AB">
    <w:pPr>
      <w:pStyle w:val="Header"/>
      <w:rPr>
        <w:sz w:val="13"/>
        <w:szCs w:val="1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8245" w14:textId="55D62712" w:rsidR="00072AE7" w:rsidRPr="00072AE7" w:rsidRDefault="00072AE7">
    <w:pPr>
      <w:pStyle w:val="Header"/>
      <w:rPr>
        <w:sz w:val="24"/>
        <w:szCs w:val="24"/>
      </w:rPr>
    </w:pPr>
    <w:r>
      <w:rPr>
        <w:noProof/>
      </w:rPr>
      <w:drawing>
        <wp:inline distT="0" distB="0" distL="0" distR="0" wp14:anchorId="098487F9" wp14:editId="3C61166D">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13A5B967" w14:textId="77777777" w:rsidR="00072AE7" w:rsidRPr="00072AE7" w:rsidRDefault="00072AE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15:restartNumberingAfterBreak="0">
    <w:nsid w:val="00EE5425"/>
    <w:multiLevelType w:val="hybridMultilevel"/>
    <w:tmpl w:val="C366BBE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72DAB6BE">
      <w:start w:val="1"/>
      <w:numFmt w:val="decimal"/>
      <w:lvlText w:val="%3."/>
      <w:lvlJc w:val="left"/>
      <w:pPr>
        <w:ind w:left="3060" w:hanging="360"/>
      </w:pPr>
      <w:rPr>
        <w:rFonts w:hint="default"/>
      </w:rPr>
    </w:lvl>
    <w:lvl w:ilvl="3" w:tplc="EDD6C2A0">
      <w:start w:val="1"/>
      <w:numFmt w:val="lowerLetter"/>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C12CD9"/>
    <w:multiLevelType w:val="hybridMultilevel"/>
    <w:tmpl w:val="7786CA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061FA"/>
    <w:multiLevelType w:val="hybridMultilevel"/>
    <w:tmpl w:val="F00C824A"/>
    <w:lvl w:ilvl="0" w:tplc="FD0C5A64">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2E1058"/>
    <w:multiLevelType w:val="hybridMultilevel"/>
    <w:tmpl w:val="41AE00B8"/>
    <w:lvl w:ilvl="0" w:tplc="8982EC08">
      <w:start w:val="1"/>
      <w:numFmt w:val="lowerRoman"/>
      <w:lvlText w:val="%1."/>
      <w:lvlJc w:val="righ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AD7EB2"/>
    <w:multiLevelType w:val="hybridMultilevel"/>
    <w:tmpl w:val="8ACE8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272C1"/>
    <w:multiLevelType w:val="hybridMultilevel"/>
    <w:tmpl w:val="3F38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4E"/>
    <w:rsid w:val="0000591F"/>
    <w:rsid w:val="00012624"/>
    <w:rsid w:val="00023CDB"/>
    <w:rsid w:val="000240A9"/>
    <w:rsid w:val="00031627"/>
    <w:rsid w:val="000456EC"/>
    <w:rsid w:val="0005397F"/>
    <w:rsid w:val="00072AE7"/>
    <w:rsid w:val="00073C48"/>
    <w:rsid w:val="00081194"/>
    <w:rsid w:val="00092035"/>
    <w:rsid w:val="00094951"/>
    <w:rsid w:val="000A65E9"/>
    <w:rsid w:val="000B0491"/>
    <w:rsid w:val="000B3B07"/>
    <w:rsid w:val="000C747E"/>
    <w:rsid w:val="000D5BF8"/>
    <w:rsid w:val="000E028D"/>
    <w:rsid w:val="000F0378"/>
    <w:rsid w:val="00111496"/>
    <w:rsid w:val="00114106"/>
    <w:rsid w:val="00115D54"/>
    <w:rsid w:val="00116FEC"/>
    <w:rsid w:val="001228A9"/>
    <w:rsid w:val="00125B27"/>
    <w:rsid w:val="00142180"/>
    <w:rsid w:val="00145B1D"/>
    <w:rsid w:val="00150EAB"/>
    <w:rsid w:val="001849B7"/>
    <w:rsid w:val="00190F38"/>
    <w:rsid w:val="001B0615"/>
    <w:rsid w:val="001D2CAF"/>
    <w:rsid w:val="001D4917"/>
    <w:rsid w:val="001D7F08"/>
    <w:rsid w:val="001E2234"/>
    <w:rsid w:val="001E52D0"/>
    <w:rsid w:val="001F2261"/>
    <w:rsid w:val="001F255E"/>
    <w:rsid w:val="001F3F97"/>
    <w:rsid w:val="002042E9"/>
    <w:rsid w:val="00222542"/>
    <w:rsid w:val="00225FF8"/>
    <w:rsid w:val="00232BD2"/>
    <w:rsid w:val="0024407E"/>
    <w:rsid w:val="002569F2"/>
    <w:rsid w:val="002622FF"/>
    <w:rsid w:val="002825C8"/>
    <w:rsid w:val="0028691C"/>
    <w:rsid w:val="00297ABB"/>
    <w:rsid w:val="002A66A6"/>
    <w:rsid w:val="002B6912"/>
    <w:rsid w:val="002C04B6"/>
    <w:rsid w:val="002C25D7"/>
    <w:rsid w:val="002E2A04"/>
    <w:rsid w:val="002E38E9"/>
    <w:rsid w:val="002F166A"/>
    <w:rsid w:val="003049DD"/>
    <w:rsid w:val="0031099D"/>
    <w:rsid w:val="00311A68"/>
    <w:rsid w:val="003259BD"/>
    <w:rsid w:val="00326054"/>
    <w:rsid w:val="00335314"/>
    <w:rsid w:val="0034313C"/>
    <w:rsid w:val="0036015C"/>
    <w:rsid w:val="00363562"/>
    <w:rsid w:val="00365BBB"/>
    <w:rsid w:val="003827C2"/>
    <w:rsid w:val="003A66CF"/>
    <w:rsid w:val="003B0606"/>
    <w:rsid w:val="003C36A6"/>
    <w:rsid w:val="003C7296"/>
    <w:rsid w:val="003D1AA5"/>
    <w:rsid w:val="003D61C2"/>
    <w:rsid w:val="003D79AB"/>
    <w:rsid w:val="003F31B6"/>
    <w:rsid w:val="00401EF7"/>
    <w:rsid w:val="00405B4B"/>
    <w:rsid w:val="00441EB3"/>
    <w:rsid w:val="00452458"/>
    <w:rsid w:val="00463FB7"/>
    <w:rsid w:val="00465689"/>
    <w:rsid w:val="004709ED"/>
    <w:rsid w:val="0048624F"/>
    <w:rsid w:val="00486421"/>
    <w:rsid w:val="00490ACD"/>
    <w:rsid w:val="004B768C"/>
    <w:rsid w:val="004C6E1B"/>
    <w:rsid w:val="00530130"/>
    <w:rsid w:val="00530508"/>
    <w:rsid w:val="005309D3"/>
    <w:rsid w:val="00541131"/>
    <w:rsid w:val="005562F6"/>
    <w:rsid w:val="005673CE"/>
    <w:rsid w:val="00572650"/>
    <w:rsid w:val="005763D7"/>
    <w:rsid w:val="00585761"/>
    <w:rsid w:val="00590080"/>
    <w:rsid w:val="005A0D52"/>
    <w:rsid w:val="005A3D9E"/>
    <w:rsid w:val="005A74A0"/>
    <w:rsid w:val="005B12E9"/>
    <w:rsid w:val="005C1FA0"/>
    <w:rsid w:val="005E28F9"/>
    <w:rsid w:val="005E2E03"/>
    <w:rsid w:val="005E3553"/>
    <w:rsid w:val="005F44FD"/>
    <w:rsid w:val="005F5ED2"/>
    <w:rsid w:val="00601407"/>
    <w:rsid w:val="00617389"/>
    <w:rsid w:val="00617AAB"/>
    <w:rsid w:val="00634496"/>
    <w:rsid w:val="00644F99"/>
    <w:rsid w:val="00646D35"/>
    <w:rsid w:val="00650A56"/>
    <w:rsid w:val="00651330"/>
    <w:rsid w:val="00665EFF"/>
    <w:rsid w:val="00666135"/>
    <w:rsid w:val="0067447F"/>
    <w:rsid w:val="00684A35"/>
    <w:rsid w:val="006946AA"/>
    <w:rsid w:val="00697E90"/>
    <w:rsid w:val="006A652C"/>
    <w:rsid w:val="006A6836"/>
    <w:rsid w:val="006B51C2"/>
    <w:rsid w:val="006C1CEA"/>
    <w:rsid w:val="006E7178"/>
    <w:rsid w:val="006F69C9"/>
    <w:rsid w:val="006F797B"/>
    <w:rsid w:val="007278B4"/>
    <w:rsid w:val="0073747A"/>
    <w:rsid w:val="00751328"/>
    <w:rsid w:val="007644E2"/>
    <w:rsid w:val="007715C0"/>
    <w:rsid w:val="0077323F"/>
    <w:rsid w:val="00775FE1"/>
    <w:rsid w:val="00776E8F"/>
    <w:rsid w:val="007A0D80"/>
    <w:rsid w:val="007A10B0"/>
    <w:rsid w:val="007A77BE"/>
    <w:rsid w:val="007C11D9"/>
    <w:rsid w:val="007C30AF"/>
    <w:rsid w:val="007D4696"/>
    <w:rsid w:val="007D50E0"/>
    <w:rsid w:val="007F5192"/>
    <w:rsid w:val="0080045E"/>
    <w:rsid w:val="00801A1C"/>
    <w:rsid w:val="008051D3"/>
    <w:rsid w:val="008070E5"/>
    <w:rsid w:val="0081308F"/>
    <w:rsid w:val="008208F1"/>
    <w:rsid w:val="008271C8"/>
    <w:rsid w:val="0083346D"/>
    <w:rsid w:val="00844822"/>
    <w:rsid w:val="008454F8"/>
    <w:rsid w:val="00853CE2"/>
    <w:rsid w:val="00865CBE"/>
    <w:rsid w:val="00866E63"/>
    <w:rsid w:val="008914AB"/>
    <w:rsid w:val="008968ED"/>
    <w:rsid w:val="008A64C1"/>
    <w:rsid w:val="008B5AD0"/>
    <w:rsid w:val="008B5C62"/>
    <w:rsid w:val="008B7C40"/>
    <w:rsid w:val="008C0D95"/>
    <w:rsid w:val="008C56F1"/>
    <w:rsid w:val="008C5F9E"/>
    <w:rsid w:val="008D3A16"/>
    <w:rsid w:val="008D53A5"/>
    <w:rsid w:val="008D6DA8"/>
    <w:rsid w:val="008E7922"/>
    <w:rsid w:val="00901E5C"/>
    <w:rsid w:val="00940159"/>
    <w:rsid w:val="00940489"/>
    <w:rsid w:val="009406BE"/>
    <w:rsid w:val="00944459"/>
    <w:rsid w:val="00965186"/>
    <w:rsid w:val="00967AB7"/>
    <w:rsid w:val="009A0119"/>
    <w:rsid w:val="009B0B51"/>
    <w:rsid w:val="009B4B1B"/>
    <w:rsid w:val="009D0440"/>
    <w:rsid w:val="009E464C"/>
    <w:rsid w:val="009F5639"/>
    <w:rsid w:val="00A07BBE"/>
    <w:rsid w:val="00A3040B"/>
    <w:rsid w:val="00A34A45"/>
    <w:rsid w:val="00A57BAE"/>
    <w:rsid w:val="00A64E18"/>
    <w:rsid w:val="00A66AEE"/>
    <w:rsid w:val="00A66F29"/>
    <w:rsid w:val="00A773B8"/>
    <w:rsid w:val="00A81FBA"/>
    <w:rsid w:val="00A85C97"/>
    <w:rsid w:val="00A872AB"/>
    <w:rsid w:val="00A9783F"/>
    <w:rsid w:val="00AA2D53"/>
    <w:rsid w:val="00AA33CE"/>
    <w:rsid w:val="00AA4FAA"/>
    <w:rsid w:val="00AB0E25"/>
    <w:rsid w:val="00AC1652"/>
    <w:rsid w:val="00AC433E"/>
    <w:rsid w:val="00AD0CB1"/>
    <w:rsid w:val="00AD4D05"/>
    <w:rsid w:val="00AE27D7"/>
    <w:rsid w:val="00B21805"/>
    <w:rsid w:val="00B21D39"/>
    <w:rsid w:val="00B368D6"/>
    <w:rsid w:val="00B5400F"/>
    <w:rsid w:val="00B55941"/>
    <w:rsid w:val="00B63929"/>
    <w:rsid w:val="00B70FCE"/>
    <w:rsid w:val="00B74067"/>
    <w:rsid w:val="00B75C9A"/>
    <w:rsid w:val="00B86C68"/>
    <w:rsid w:val="00B92E09"/>
    <w:rsid w:val="00BA4E64"/>
    <w:rsid w:val="00BC0B98"/>
    <w:rsid w:val="00BC1CCF"/>
    <w:rsid w:val="00BC1E4E"/>
    <w:rsid w:val="00BD6E66"/>
    <w:rsid w:val="00BD71AA"/>
    <w:rsid w:val="00BF341A"/>
    <w:rsid w:val="00BF6A76"/>
    <w:rsid w:val="00C1329E"/>
    <w:rsid w:val="00C35AA1"/>
    <w:rsid w:val="00C41604"/>
    <w:rsid w:val="00C575CD"/>
    <w:rsid w:val="00C730B9"/>
    <w:rsid w:val="00C80294"/>
    <w:rsid w:val="00C82686"/>
    <w:rsid w:val="00C8714D"/>
    <w:rsid w:val="00C92F1B"/>
    <w:rsid w:val="00C97D43"/>
    <w:rsid w:val="00CA3194"/>
    <w:rsid w:val="00CA67C0"/>
    <w:rsid w:val="00CC4492"/>
    <w:rsid w:val="00CE1644"/>
    <w:rsid w:val="00CE2264"/>
    <w:rsid w:val="00CE2A62"/>
    <w:rsid w:val="00D01A7E"/>
    <w:rsid w:val="00D02483"/>
    <w:rsid w:val="00D10FD7"/>
    <w:rsid w:val="00D20374"/>
    <w:rsid w:val="00D24158"/>
    <w:rsid w:val="00D36AB0"/>
    <w:rsid w:val="00D765F4"/>
    <w:rsid w:val="00DA10B9"/>
    <w:rsid w:val="00DA3D46"/>
    <w:rsid w:val="00DC3E36"/>
    <w:rsid w:val="00DD4907"/>
    <w:rsid w:val="00DD74C3"/>
    <w:rsid w:val="00DE1B30"/>
    <w:rsid w:val="00DE1B72"/>
    <w:rsid w:val="00DE1D7B"/>
    <w:rsid w:val="00DE380A"/>
    <w:rsid w:val="00DE4CF9"/>
    <w:rsid w:val="00E07321"/>
    <w:rsid w:val="00E15000"/>
    <w:rsid w:val="00E166AC"/>
    <w:rsid w:val="00E258E3"/>
    <w:rsid w:val="00E27460"/>
    <w:rsid w:val="00E31318"/>
    <w:rsid w:val="00E467D7"/>
    <w:rsid w:val="00E55573"/>
    <w:rsid w:val="00E7758B"/>
    <w:rsid w:val="00E83CEC"/>
    <w:rsid w:val="00ED310B"/>
    <w:rsid w:val="00ED37AA"/>
    <w:rsid w:val="00F20B94"/>
    <w:rsid w:val="00F24BBC"/>
    <w:rsid w:val="00F262CD"/>
    <w:rsid w:val="00F262F0"/>
    <w:rsid w:val="00F614C9"/>
    <w:rsid w:val="00F7205F"/>
    <w:rsid w:val="00F73C40"/>
    <w:rsid w:val="00F74E0E"/>
    <w:rsid w:val="00F74F8A"/>
    <w:rsid w:val="00F77B3B"/>
    <w:rsid w:val="00FA1B07"/>
    <w:rsid w:val="00FC5E40"/>
    <w:rsid w:val="00FC7FD4"/>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6DCE7"/>
  <w15:docId w15:val="{C4B0C331-5DA9-482C-AD7C-5DC040E1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132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9B4B1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styleId="UnresolvedMention">
    <w:name w:val="Unresolved Mention"/>
    <w:basedOn w:val="DefaultParagraphFont"/>
    <w:uiPriority w:val="99"/>
    <w:semiHidden/>
    <w:unhideWhenUsed/>
    <w:rsid w:val="00967AB7"/>
    <w:rPr>
      <w:color w:val="605E5C"/>
      <w:shd w:val="clear" w:color="auto" w:fill="E1DFDD"/>
    </w:rPr>
  </w:style>
  <w:style w:type="character" w:customStyle="1" w:styleId="Heading6Char">
    <w:name w:val="Heading 6 Char"/>
    <w:basedOn w:val="DefaultParagraphFont"/>
    <w:link w:val="Heading6"/>
    <w:uiPriority w:val="9"/>
    <w:semiHidden/>
    <w:rsid w:val="009B4B1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C1329E"/>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111442702">
      <w:bodyDiv w:val="1"/>
      <w:marLeft w:val="0"/>
      <w:marRight w:val="0"/>
      <w:marTop w:val="0"/>
      <w:marBottom w:val="0"/>
      <w:divBdr>
        <w:top w:val="none" w:sz="0" w:space="0" w:color="auto"/>
        <w:left w:val="none" w:sz="0" w:space="0" w:color="auto"/>
        <w:bottom w:val="none" w:sz="0" w:space="0" w:color="auto"/>
        <w:right w:val="none" w:sz="0" w:space="0" w:color="auto"/>
      </w:divBdr>
    </w:div>
    <w:div w:id="119963223">
      <w:bodyDiv w:val="1"/>
      <w:marLeft w:val="0"/>
      <w:marRight w:val="0"/>
      <w:marTop w:val="0"/>
      <w:marBottom w:val="0"/>
      <w:divBdr>
        <w:top w:val="none" w:sz="0" w:space="0" w:color="auto"/>
        <w:left w:val="none" w:sz="0" w:space="0" w:color="auto"/>
        <w:bottom w:val="none" w:sz="0" w:space="0" w:color="auto"/>
        <w:right w:val="none" w:sz="0" w:space="0" w:color="auto"/>
      </w:divBdr>
    </w:div>
    <w:div w:id="127284070">
      <w:bodyDiv w:val="1"/>
      <w:marLeft w:val="0"/>
      <w:marRight w:val="0"/>
      <w:marTop w:val="0"/>
      <w:marBottom w:val="0"/>
      <w:divBdr>
        <w:top w:val="none" w:sz="0" w:space="0" w:color="auto"/>
        <w:left w:val="none" w:sz="0" w:space="0" w:color="auto"/>
        <w:bottom w:val="none" w:sz="0" w:space="0" w:color="auto"/>
        <w:right w:val="none" w:sz="0" w:space="0" w:color="auto"/>
      </w:divBdr>
    </w:div>
    <w:div w:id="175312038">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297806705">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580943692">
      <w:bodyDiv w:val="1"/>
      <w:marLeft w:val="0"/>
      <w:marRight w:val="0"/>
      <w:marTop w:val="0"/>
      <w:marBottom w:val="0"/>
      <w:divBdr>
        <w:top w:val="none" w:sz="0" w:space="0" w:color="auto"/>
        <w:left w:val="none" w:sz="0" w:space="0" w:color="auto"/>
        <w:bottom w:val="none" w:sz="0" w:space="0" w:color="auto"/>
        <w:right w:val="none" w:sz="0" w:space="0" w:color="auto"/>
      </w:divBdr>
    </w:div>
    <w:div w:id="615601209">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780101953">
      <w:bodyDiv w:val="1"/>
      <w:marLeft w:val="0"/>
      <w:marRight w:val="0"/>
      <w:marTop w:val="0"/>
      <w:marBottom w:val="0"/>
      <w:divBdr>
        <w:top w:val="none" w:sz="0" w:space="0" w:color="auto"/>
        <w:left w:val="none" w:sz="0" w:space="0" w:color="auto"/>
        <w:bottom w:val="none" w:sz="0" w:space="0" w:color="auto"/>
        <w:right w:val="none" w:sz="0" w:space="0" w:color="auto"/>
      </w:divBdr>
      <w:divsChild>
        <w:div w:id="1995639648">
          <w:marLeft w:val="-225"/>
          <w:marRight w:val="-225"/>
          <w:marTop w:val="0"/>
          <w:marBottom w:val="0"/>
          <w:divBdr>
            <w:top w:val="none" w:sz="0" w:space="0" w:color="auto"/>
            <w:left w:val="none" w:sz="0" w:space="0" w:color="auto"/>
            <w:bottom w:val="none" w:sz="0" w:space="0" w:color="auto"/>
            <w:right w:val="none" w:sz="0" w:space="0" w:color="auto"/>
          </w:divBdr>
          <w:divsChild>
            <w:div w:id="851803872">
              <w:marLeft w:val="0"/>
              <w:marRight w:val="0"/>
              <w:marTop w:val="0"/>
              <w:marBottom w:val="0"/>
              <w:divBdr>
                <w:top w:val="none" w:sz="0" w:space="0" w:color="auto"/>
                <w:left w:val="none" w:sz="0" w:space="0" w:color="auto"/>
                <w:bottom w:val="none" w:sz="0" w:space="0" w:color="auto"/>
                <w:right w:val="none" w:sz="0" w:space="0" w:color="auto"/>
              </w:divBdr>
            </w:div>
          </w:divsChild>
        </w:div>
        <w:div w:id="1616055815">
          <w:marLeft w:val="-225"/>
          <w:marRight w:val="-225"/>
          <w:marTop w:val="0"/>
          <w:marBottom w:val="0"/>
          <w:divBdr>
            <w:top w:val="none" w:sz="0" w:space="0" w:color="auto"/>
            <w:left w:val="none" w:sz="0" w:space="0" w:color="auto"/>
            <w:bottom w:val="none" w:sz="0" w:space="0" w:color="auto"/>
            <w:right w:val="none" w:sz="0" w:space="0" w:color="auto"/>
          </w:divBdr>
          <w:divsChild>
            <w:div w:id="450897698">
              <w:marLeft w:val="0"/>
              <w:marRight w:val="0"/>
              <w:marTop w:val="0"/>
              <w:marBottom w:val="0"/>
              <w:divBdr>
                <w:top w:val="none" w:sz="0" w:space="0" w:color="auto"/>
                <w:left w:val="none" w:sz="0" w:space="0" w:color="auto"/>
                <w:bottom w:val="none" w:sz="0" w:space="0" w:color="auto"/>
                <w:right w:val="none" w:sz="0" w:space="0" w:color="auto"/>
              </w:divBdr>
              <w:divsChild>
                <w:div w:id="1396388469">
                  <w:marLeft w:val="0"/>
                  <w:marRight w:val="0"/>
                  <w:marTop w:val="0"/>
                  <w:marBottom w:val="0"/>
                  <w:divBdr>
                    <w:top w:val="single" w:sz="6" w:space="0" w:color="D6D8DB"/>
                    <w:left w:val="single" w:sz="6" w:space="0" w:color="D6D8DB"/>
                    <w:bottom w:val="single" w:sz="6" w:space="0" w:color="D6D8DB"/>
                    <w:right w:val="single" w:sz="6" w:space="0" w:color="D6D8DB"/>
                  </w:divBdr>
                  <w:divsChild>
                    <w:div w:id="19247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709">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915044871">
      <w:bodyDiv w:val="1"/>
      <w:marLeft w:val="0"/>
      <w:marRight w:val="0"/>
      <w:marTop w:val="0"/>
      <w:marBottom w:val="0"/>
      <w:divBdr>
        <w:top w:val="none" w:sz="0" w:space="0" w:color="auto"/>
        <w:left w:val="none" w:sz="0" w:space="0" w:color="auto"/>
        <w:bottom w:val="none" w:sz="0" w:space="0" w:color="auto"/>
        <w:right w:val="none" w:sz="0" w:space="0" w:color="auto"/>
      </w:divBdr>
    </w:div>
    <w:div w:id="965279823">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693607440">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799951819">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00426228">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 w:id="21080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873</Words>
  <Characters>6030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Emilia</cp:lastModifiedBy>
  <cp:revision>5</cp:revision>
  <cp:lastPrinted>2022-06-24T09:31:00Z</cp:lastPrinted>
  <dcterms:created xsi:type="dcterms:W3CDTF">2022-06-23T12:38:00Z</dcterms:created>
  <dcterms:modified xsi:type="dcterms:W3CDTF">2022-07-12T11:46:00Z</dcterms:modified>
</cp:coreProperties>
</file>